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55CC4" w:rsidRDefault="00B55CC4" w:rsidP="00FB7988">
      <w:pPr>
        <w:rPr>
          <w:sz w:val="44"/>
          <w:szCs w:val="44"/>
        </w:rPr>
      </w:pPr>
      <w:r>
        <w:rPr>
          <w:b/>
          <w:sz w:val="56"/>
          <w:szCs w:val="56"/>
        </w:rPr>
        <w:t xml:space="preserve">    </w:t>
      </w:r>
      <w:r w:rsidR="00FB7988" w:rsidRPr="00B55CC4">
        <w:rPr>
          <w:b/>
          <w:sz w:val="56"/>
          <w:szCs w:val="56"/>
        </w:rPr>
        <w:t xml:space="preserve"> </w:t>
      </w:r>
      <w:r w:rsidRPr="00B55CC4">
        <w:rPr>
          <w:b/>
          <w:sz w:val="72"/>
          <w:szCs w:val="72"/>
        </w:rPr>
        <w:t>Прое</w:t>
      </w:r>
      <w:proofErr w:type="gramStart"/>
      <w:r w:rsidRPr="00B55CC4">
        <w:rPr>
          <w:b/>
          <w:sz w:val="72"/>
          <w:szCs w:val="72"/>
        </w:rPr>
        <w:t>кт в ср</w:t>
      </w:r>
      <w:proofErr w:type="gramEnd"/>
      <w:r w:rsidRPr="00B55CC4">
        <w:rPr>
          <w:b/>
          <w:sz w:val="72"/>
          <w:szCs w:val="72"/>
        </w:rPr>
        <w:t>едней группе</w:t>
      </w:r>
      <w:r w:rsidR="00FB7988">
        <w:rPr>
          <w:noProof/>
          <w:lang w:eastAsia="ru-RU"/>
        </w:rPr>
        <w:drawing>
          <wp:inline distT="0" distB="0" distL="0" distR="0" wp14:anchorId="2C4B09AF" wp14:editId="55BF460E">
            <wp:extent cx="5943599" cy="5724525"/>
            <wp:effectExtent l="0" t="0" r="635" b="0"/>
            <wp:docPr id="1" name="Рисунок 1" descr="http://www.sunhome.ru/i/wallpapers/154/igra-stihi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nhome.ru/i/wallpapers/154/igra-stihii.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</w:t>
      </w:r>
    </w:p>
    <w:p w:rsidR="00B55CC4" w:rsidRDefault="00B55CC4" w:rsidP="00FB7988">
      <w:pPr>
        <w:rPr>
          <w:sz w:val="44"/>
          <w:szCs w:val="44"/>
        </w:rPr>
      </w:pPr>
    </w:p>
    <w:p w:rsidR="00B55CC4" w:rsidRPr="00B55CC4" w:rsidRDefault="00B55CC4" w:rsidP="00FB7988">
      <w:pPr>
        <w:rPr>
          <w:b/>
          <w:sz w:val="56"/>
          <w:szCs w:val="56"/>
        </w:rPr>
      </w:pPr>
      <w:r>
        <w:rPr>
          <w:b/>
          <w:sz w:val="72"/>
          <w:szCs w:val="72"/>
        </w:rPr>
        <w:t xml:space="preserve">  </w:t>
      </w:r>
      <w:r w:rsidRPr="00B55CC4">
        <w:rPr>
          <w:b/>
          <w:sz w:val="72"/>
          <w:szCs w:val="72"/>
        </w:rPr>
        <w:t xml:space="preserve">«Волшебница </w:t>
      </w:r>
      <w:proofErr w:type="gramStart"/>
      <w:r w:rsidRPr="00B55CC4">
        <w:rPr>
          <w:b/>
          <w:sz w:val="72"/>
          <w:szCs w:val="72"/>
        </w:rPr>
        <w:t>–В</w:t>
      </w:r>
      <w:proofErr w:type="gramEnd"/>
      <w:r w:rsidRPr="00B55CC4">
        <w:rPr>
          <w:b/>
          <w:sz w:val="72"/>
          <w:szCs w:val="72"/>
        </w:rPr>
        <w:t>ода»</w:t>
      </w:r>
    </w:p>
    <w:p w:rsidR="00FB7988" w:rsidRPr="00B55CC4" w:rsidRDefault="00FB7988" w:rsidP="00FB7988">
      <w:pPr>
        <w:rPr>
          <w:b/>
          <w:sz w:val="56"/>
          <w:szCs w:val="56"/>
        </w:rPr>
      </w:pPr>
    </w:p>
    <w:p w:rsidR="00FB7988" w:rsidRDefault="00837DF8" w:rsidP="00837DF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2017 год</w:t>
      </w:r>
    </w:p>
    <w:p w:rsidR="00BF49AE" w:rsidRPr="005C1F42" w:rsidRDefault="00BF49AE" w:rsidP="00BF49AE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1F42">
        <w:rPr>
          <w:rFonts w:ascii="Times New Roman" w:hAnsi="Times New Roman" w:cs="Times New Roman"/>
          <w:b/>
          <w:sz w:val="24"/>
          <w:szCs w:val="24"/>
        </w:rPr>
        <w:lastRenderedPageBreak/>
        <w:t>УПРАВЛЕНИЕ</w:t>
      </w:r>
    </w:p>
    <w:p w:rsidR="00BF49AE" w:rsidRPr="005C1F42" w:rsidRDefault="00BF49AE" w:rsidP="00BF49AE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1F42">
        <w:rPr>
          <w:rFonts w:ascii="Times New Roman" w:hAnsi="Times New Roman" w:cs="Times New Roman"/>
          <w:b/>
          <w:sz w:val="24"/>
          <w:szCs w:val="24"/>
        </w:rPr>
        <w:t>ОБРАЗОВАНИЯ  АДМИНИСТРАЦИИ</w:t>
      </w:r>
    </w:p>
    <w:p w:rsidR="00BF49AE" w:rsidRPr="005C1F42" w:rsidRDefault="00BF49AE" w:rsidP="00BF49AE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1F42">
        <w:rPr>
          <w:rFonts w:ascii="Times New Roman" w:hAnsi="Times New Roman" w:cs="Times New Roman"/>
          <w:b/>
          <w:sz w:val="24"/>
          <w:szCs w:val="24"/>
        </w:rPr>
        <w:t>СЕРГИЕВО-ПОСАДСКОГО РАЙОНА МОСКОВСКОЙ ОБЛАСТИ</w:t>
      </w:r>
    </w:p>
    <w:p w:rsidR="00BF49AE" w:rsidRPr="005C1F42" w:rsidRDefault="00BF49AE" w:rsidP="00BF49AE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1F42">
        <w:rPr>
          <w:rFonts w:ascii="Times New Roman" w:hAnsi="Times New Roman" w:cs="Times New Roman"/>
          <w:b/>
          <w:sz w:val="24"/>
          <w:szCs w:val="24"/>
        </w:rPr>
        <w:t>МУНИЦИПАЛЬНОЕ БЮДЖЕТНОЕ    ДОШКОЛЬНОЕ ОБРАЗОВАТЕЛЬНОЕ УЧРЕЖДЕНИЕ</w:t>
      </w:r>
    </w:p>
    <w:p w:rsidR="00BF49AE" w:rsidRPr="005C1F42" w:rsidRDefault="00BF49AE" w:rsidP="00BF49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F42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 60»</w:t>
      </w:r>
    </w:p>
    <w:p w:rsidR="00FB7988" w:rsidRDefault="00FB7988" w:rsidP="00BF49AE">
      <w:pPr>
        <w:rPr>
          <w:b/>
          <w:sz w:val="36"/>
          <w:szCs w:val="36"/>
        </w:rPr>
      </w:pPr>
    </w:p>
    <w:p w:rsidR="00FB7988" w:rsidRPr="00FB7988" w:rsidRDefault="00FB7988" w:rsidP="00FB7988">
      <w:pPr>
        <w:jc w:val="both"/>
        <w:rPr>
          <w:b/>
          <w:sz w:val="36"/>
          <w:szCs w:val="36"/>
        </w:rPr>
      </w:pPr>
    </w:p>
    <w:p w:rsidR="00FB7988" w:rsidRPr="00BF49AE" w:rsidRDefault="00FB7988" w:rsidP="00BF49AE">
      <w:pPr>
        <w:jc w:val="center"/>
        <w:rPr>
          <w:b/>
          <w:sz w:val="32"/>
          <w:szCs w:val="32"/>
        </w:rPr>
      </w:pPr>
      <w:r w:rsidRPr="00BF49AE">
        <w:rPr>
          <w:b/>
          <w:sz w:val="32"/>
          <w:szCs w:val="32"/>
        </w:rPr>
        <w:t>ОБРАЗОВАТЕЛЬНАЯ ОБЛАСТЬ</w:t>
      </w:r>
    </w:p>
    <w:p w:rsidR="00FB7988" w:rsidRPr="00BF49AE" w:rsidRDefault="00FB7988" w:rsidP="00BF49AE">
      <w:pPr>
        <w:jc w:val="center"/>
        <w:rPr>
          <w:b/>
          <w:sz w:val="32"/>
          <w:szCs w:val="32"/>
        </w:rPr>
      </w:pPr>
      <w:r w:rsidRPr="00BF49AE">
        <w:rPr>
          <w:b/>
          <w:sz w:val="32"/>
          <w:szCs w:val="32"/>
        </w:rPr>
        <w:t>«ПОЗНАНИЕ»</w:t>
      </w:r>
    </w:p>
    <w:p w:rsidR="00FB7988" w:rsidRPr="00BF49AE" w:rsidRDefault="00FB7988" w:rsidP="00BF49AE">
      <w:pPr>
        <w:jc w:val="center"/>
        <w:rPr>
          <w:b/>
          <w:sz w:val="32"/>
          <w:szCs w:val="32"/>
        </w:rPr>
      </w:pPr>
      <w:r w:rsidRPr="00BF49AE">
        <w:rPr>
          <w:b/>
          <w:sz w:val="32"/>
          <w:szCs w:val="32"/>
        </w:rPr>
        <w:t>«Волшебница - Вода»</w:t>
      </w:r>
    </w:p>
    <w:p w:rsidR="00FB7988" w:rsidRDefault="00FB7988" w:rsidP="00FB7988">
      <w:pPr>
        <w:jc w:val="both"/>
        <w:rPr>
          <w:b/>
          <w:sz w:val="36"/>
          <w:szCs w:val="36"/>
        </w:rPr>
      </w:pPr>
    </w:p>
    <w:p w:rsidR="00FB7988" w:rsidRDefault="00FB7988" w:rsidP="00FB7988">
      <w:pPr>
        <w:jc w:val="both"/>
        <w:rPr>
          <w:b/>
          <w:sz w:val="36"/>
          <w:szCs w:val="36"/>
        </w:rPr>
      </w:pPr>
    </w:p>
    <w:p w:rsidR="00FB7988" w:rsidRDefault="00FB7988" w:rsidP="00FB7988">
      <w:pPr>
        <w:jc w:val="both"/>
        <w:rPr>
          <w:b/>
          <w:sz w:val="36"/>
          <w:szCs w:val="36"/>
        </w:rPr>
      </w:pPr>
    </w:p>
    <w:p w:rsidR="00FB7988" w:rsidRDefault="00FB7988" w:rsidP="00FB7988">
      <w:pPr>
        <w:jc w:val="both"/>
        <w:rPr>
          <w:b/>
          <w:sz w:val="36"/>
          <w:szCs w:val="36"/>
        </w:rPr>
      </w:pPr>
    </w:p>
    <w:p w:rsidR="00FB7988" w:rsidRDefault="00FB7988" w:rsidP="00BF49AE">
      <w:pPr>
        <w:jc w:val="center"/>
        <w:rPr>
          <w:b/>
          <w:sz w:val="32"/>
          <w:szCs w:val="32"/>
        </w:rPr>
      </w:pPr>
    </w:p>
    <w:p w:rsidR="00BF49AE" w:rsidRDefault="00BF49AE" w:rsidP="00BF49AE">
      <w:pPr>
        <w:jc w:val="center"/>
        <w:rPr>
          <w:b/>
          <w:sz w:val="32"/>
          <w:szCs w:val="32"/>
        </w:rPr>
      </w:pPr>
    </w:p>
    <w:p w:rsidR="00BF49AE" w:rsidRDefault="00BF49AE" w:rsidP="00BF49AE">
      <w:pPr>
        <w:jc w:val="center"/>
        <w:rPr>
          <w:b/>
          <w:sz w:val="32"/>
          <w:szCs w:val="32"/>
        </w:rPr>
      </w:pPr>
    </w:p>
    <w:p w:rsidR="00BF49AE" w:rsidRDefault="00BF49AE" w:rsidP="00BF49AE">
      <w:pPr>
        <w:jc w:val="center"/>
        <w:rPr>
          <w:b/>
          <w:sz w:val="32"/>
          <w:szCs w:val="32"/>
        </w:rPr>
      </w:pPr>
    </w:p>
    <w:p w:rsidR="00BF49AE" w:rsidRDefault="00BF49AE" w:rsidP="00BF49AE">
      <w:pPr>
        <w:jc w:val="center"/>
        <w:rPr>
          <w:b/>
          <w:sz w:val="32"/>
          <w:szCs w:val="32"/>
        </w:rPr>
      </w:pPr>
    </w:p>
    <w:p w:rsidR="00BF49AE" w:rsidRPr="00BF49AE" w:rsidRDefault="00BF49AE" w:rsidP="00BF49AE">
      <w:pPr>
        <w:jc w:val="center"/>
        <w:rPr>
          <w:b/>
          <w:sz w:val="32"/>
          <w:szCs w:val="32"/>
        </w:rPr>
      </w:pPr>
    </w:p>
    <w:p w:rsidR="00FB7988" w:rsidRPr="00BF49AE" w:rsidRDefault="00FB7988" w:rsidP="00BF49AE">
      <w:pPr>
        <w:jc w:val="center"/>
        <w:rPr>
          <w:b/>
          <w:sz w:val="32"/>
          <w:szCs w:val="32"/>
        </w:rPr>
      </w:pPr>
      <w:r w:rsidRPr="00BF49AE">
        <w:rPr>
          <w:b/>
          <w:sz w:val="32"/>
          <w:szCs w:val="32"/>
        </w:rPr>
        <w:t>Воспитатель</w:t>
      </w:r>
    </w:p>
    <w:p w:rsidR="00FB7988" w:rsidRPr="00BF49AE" w:rsidRDefault="00FB7988" w:rsidP="00BF49AE">
      <w:pPr>
        <w:jc w:val="center"/>
        <w:rPr>
          <w:b/>
          <w:sz w:val="32"/>
          <w:szCs w:val="32"/>
        </w:rPr>
      </w:pPr>
      <w:proofErr w:type="spellStart"/>
      <w:r w:rsidRPr="00BF49AE">
        <w:rPr>
          <w:b/>
          <w:sz w:val="32"/>
          <w:szCs w:val="32"/>
        </w:rPr>
        <w:t>Горончук</w:t>
      </w:r>
      <w:proofErr w:type="spellEnd"/>
      <w:r w:rsidRPr="00BF49AE">
        <w:rPr>
          <w:b/>
          <w:sz w:val="32"/>
          <w:szCs w:val="32"/>
        </w:rPr>
        <w:t xml:space="preserve"> Татьяна Васильевна</w:t>
      </w:r>
    </w:p>
    <w:p w:rsidR="00BF49AE" w:rsidRPr="00BF49AE" w:rsidRDefault="00BF49AE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B66E2" w:rsidRPr="00BF49AE" w:rsidRDefault="00FB7988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56807"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="00AB66E2" w:rsidRPr="00BF49AE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b/>
          <w:bCs/>
          <w:sz w:val="28"/>
          <w:szCs w:val="28"/>
        </w:rPr>
        <w:t>Проект «Вода – волшебница» </w:t>
      </w:r>
      <w:r w:rsidRPr="00BF49AE">
        <w:rPr>
          <w:rFonts w:ascii="Times New Roman" w:hAnsi="Times New Roman" w:cs="Times New Roman"/>
          <w:sz w:val="28"/>
          <w:szCs w:val="28"/>
        </w:rPr>
        <w:t>в средней  группе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Тип проекта: краткосрочный, познавательно-поисковый, исследовательский, творческий.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Срок: неделя.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Участники: </w:t>
      </w:r>
      <w:r w:rsidR="00E56807" w:rsidRPr="00BF49AE">
        <w:rPr>
          <w:rFonts w:ascii="Times New Roman" w:hAnsi="Times New Roman" w:cs="Times New Roman"/>
          <w:sz w:val="28"/>
          <w:szCs w:val="28"/>
        </w:rPr>
        <w:t>д</w:t>
      </w:r>
      <w:r w:rsidRPr="00BF49AE">
        <w:rPr>
          <w:rFonts w:ascii="Times New Roman" w:hAnsi="Times New Roman" w:cs="Times New Roman"/>
          <w:sz w:val="28"/>
          <w:szCs w:val="28"/>
        </w:rPr>
        <w:t xml:space="preserve">ети средней группы, родители, воспитатель: </w:t>
      </w:r>
      <w:proofErr w:type="spellStart"/>
      <w:r w:rsidRPr="00BF49AE">
        <w:rPr>
          <w:rFonts w:ascii="Times New Roman" w:hAnsi="Times New Roman" w:cs="Times New Roman"/>
          <w:sz w:val="28"/>
          <w:szCs w:val="28"/>
        </w:rPr>
        <w:t>Горончук</w:t>
      </w:r>
      <w:proofErr w:type="spellEnd"/>
      <w:r w:rsidRPr="00BF49AE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Цель: Создать условия для формирования у детей знаний о природе, элементов экологической грамотности.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Задачи: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sym w:font="Symbol" w:char="F0B7"/>
      </w:r>
      <w:r w:rsidRPr="00BF49AE">
        <w:rPr>
          <w:rFonts w:ascii="Times New Roman" w:hAnsi="Times New Roman" w:cs="Times New Roman"/>
          <w:sz w:val="28"/>
          <w:szCs w:val="28"/>
        </w:rPr>
        <w:t xml:space="preserve"> Расширять знания детей о значимости воды для жизни человека, животных и растений;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sym w:font="Symbol" w:char="F0B7"/>
      </w:r>
      <w:r w:rsidRPr="00BF49AE">
        <w:rPr>
          <w:rFonts w:ascii="Times New Roman" w:hAnsi="Times New Roman" w:cs="Times New Roman"/>
          <w:sz w:val="28"/>
          <w:szCs w:val="28"/>
        </w:rPr>
        <w:t xml:space="preserve"> Подобрать методический материал по теме проекта. 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sym w:font="Symbol" w:char="F0B7"/>
      </w:r>
      <w:r w:rsidRPr="00BF49AE">
        <w:rPr>
          <w:rFonts w:ascii="Times New Roman" w:hAnsi="Times New Roman" w:cs="Times New Roman"/>
          <w:sz w:val="28"/>
          <w:szCs w:val="28"/>
        </w:rPr>
        <w:t xml:space="preserve"> Дать представление о свойствах воды опытным путем и через наблюдени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BF49AE">
        <w:rPr>
          <w:rFonts w:ascii="Times New Roman" w:hAnsi="Times New Roman" w:cs="Times New Roman"/>
          <w:sz w:val="28"/>
          <w:szCs w:val="28"/>
        </w:rPr>
        <w:t>лед тает от тепла, от надавливания, что в горячей воде он тает быстрее; что вода на холоде замерзает, а также принимает форму емкости, в которой находиться, не имеет цвета, запаха, вкуса.)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sym w:font="Symbol" w:char="F0B7"/>
      </w:r>
      <w:r w:rsidRPr="00BF49AE">
        <w:rPr>
          <w:rFonts w:ascii="Times New Roman" w:hAnsi="Times New Roman" w:cs="Times New Roman"/>
          <w:sz w:val="28"/>
          <w:szCs w:val="28"/>
        </w:rPr>
        <w:t xml:space="preserve"> Стимулировать у детей процессы познания (внимание, мышление, память, речь) и вовлекать их в совместную исследовательскую деятельность.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sym w:font="Symbol" w:char="F0B7"/>
      </w:r>
      <w:r w:rsidRPr="00BF49AE">
        <w:rPr>
          <w:rFonts w:ascii="Times New Roman" w:hAnsi="Times New Roman" w:cs="Times New Roman"/>
          <w:sz w:val="28"/>
          <w:szCs w:val="28"/>
        </w:rPr>
        <w:t xml:space="preserve"> Развивать любознательность и познавательную активность посредством опытно экспериментальной работы.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sym w:font="Symbol" w:char="F0B7"/>
      </w:r>
      <w:r w:rsidRPr="00BF49AE">
        <w:rPr>
          <w:rFonts w:ascii="Times New Roman" w:hAnsi="Times New Roman" w:cs="Times New Roman"/>
          <w:sz w:val="28"/>
          <w:szCs w:val="28"/>
        </w:rPr>
        <w:t xml:space="preserve"> Воспитание культурно – гигиенических навыков, закреплять умение правильно мыть руки и лицо, пользуясь при этом тёплой водой.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sym w:font="Symbol" w:char="F0B7"/>
      </w:r>
      <w:r w:rsidRPr="00BF49AE">
        <w:rPr>
          <w:rFonts w:ascii="Times New Roman" w:hAnsi="Times New Roman" w:cs="Times New Roman"/>
          <w:sz w:val="28"/>
          <w:szCs w:val="28"/>
        </w:rPr>
        <w:t xml:space="preserve"> Повысить воспитательную компетентность родителей в экологическом образовании дошкольников.</w:t>
      </w:r>
    </w:p>
    <w:p w:rsidR="00AB66E2" w:rsidRPr="00BF49AE" w:rsidRDefault="00AB66E2" w:rsidP="00AB66E2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06587" w:rsidRPr="00BF49AE" w:rsidRDefault="00B058A6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Актуальность: Детское экспериментирование имеет огромный развивающий потенциал. Главное его достоинство в том, что оно даёт детям реальные представления о различных сторонах изучаемого объекта, о его взаимоотношениях с другими объектами и средой обитания.</w:t>
      </w:r>
      <w:r w:rsidR="00EB2FBE"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t xml:space="preserve">Согласно ФГОС ДО к 7-8 годам ребенок должен проявлять любознательность, задавать </w:t>
      </w:r>
      <w:r w:rsidRPr="00BF49AE">
        <w:rPr>
          <w:rFonts w:ascii="Times New Roman" w:hAnsi="Times New Roman" w:cs="Times New Roman"/>
          <w:sz w:val="28"/>
          <w:szCs w:val="28"/>
        </w:rPr>
        <w:lastRenderedPageBreak/>
        <w:t>вопросы взрослым и сверстникам, интересоваться причинн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F49AE">
        <w:rPr>
          <w:rFonts w:ascii="Times New Roman" w:hAnsi="Times New Roman" w:cs="Times New Roman"/>
          <w:sz w:val="28"/>
          <w:szCs w:val="28"/>
        </w:rPr>
        <w:t xml:space="preserve"> следственными связями, пытаться самостоятельно придумывать объяснения явлениям природы и поступкам людей; ребенок должен быть склонен к наблюдениям, экспериментированию. Детское экспериментирование позволяет решать поставленные задачи в интеграции с различными видами деятельности. Для детей дошкольного возраста экспериментирование, наравне с игрой является ведущим видом деятельности. Экспериментирование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="006708D7" w:rsidRPr="00BF49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708D7"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t>тесно связано со всеми видами деятельности,</w:t>
      </w:r>
      <w:r w:rsidR="00E51322"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t xml:space="preserve"> и в первую очередь с такими, как наблюдение и труд. Наблюдение является непременной составной частью любого эксперимента, так как с его помощью осуществляется восприятие хода работы и ее результатов. Очень тесно связаны между собой экспериментирование и развитие речи. Это хорошо прослеживается на всех этапах эксперимента — при формулировании цели, во время обсуждения методики и хода опыта, при подведении итогов и словесном отчете 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BF49AE">
        <w:rPr>
          <w:rFonts w:ascii="Times New Roman" w:hAnsi="Times New Roman" w:cs="Times New Roman"/>
          <w:sz w:val="28"/>
          <w:szCs w:val="28"/>
        </w:rPr>
        <w:t xml:space="preserve"> увиденном. Связь детского экспериментирования с изобразительной деятельностью тоже двусторонняя. Чем сильнее развиты изобразительные способности ребенка, тем точнее будет зарегистрирован результат природоведческого эксперимента. Не требует особого доказательства связь экспериментирования с формированием элементарных математических представлений. Во время проведения опытов постоянно возникает необходимость считать, измерять, сравнивать, определять форму и размеры, производить иные операции. Все это придает математическим представлениям реальную значимость и способствует их осознанию. В то же время владение математическими операциями облегчает экспериментирование. В результате применения экспериментальной деятельности в работе с детьми обогащается память, активизируются мыслительные процессы, включающие в себя активные поиски решения задач</w:t>
      </w:r>
      <w:r w:rsidR="00EB2FBE" w:rsidRPr="00BF49AE">
        <w:rPr>
          <w:rFonts w:ascii="Times New Roman" w:hAnsi="Times New Roman" w:cs="Times New Roman"/>
          <w:sz w:val="28"/>
          <w:szCs w:val="28"/>
        </w:rPr>
        <w:t>. Э</w:t>
      </w:r>
      <w:r w:rsidRPr="00BF49AE">
        <w:rPr>
          <w:rFonts w:ascii="Times New Roman" w:hAnsi="Times New Roman" w:cs="Times New Roman"/>
          <w:sz w:val="28"/>
          <w:szCs w:val="28"/>
        </w:rPr>
        <w:t xml:space="preserve">кспериментирование является хорошим средством интеллектуального развития дошкольников. Гуляя осенью после дождя на улице с детьми, </w:t>
      </w:r>
      <w:r w:rsidR="00EB2FBE" w:rsidRPr="00BF49AE">
        <w:rPr>
          <w:rFonts w:ascii="Times New Roman" w:hAnsi="Times New Roman" w:cs="Times New Roman"/>
          <w:sz w:val="28"/>
          <w:szCs w:val="28"/>
        </w:rPr>
        <w:t>дети стали рассматривать лужи</w:t>
      </w:r>
      <w:r w:rsidRPr="00BF49AE">
        <w:rPr>
          <w:rFonts w:ascii="Times New Roman" w:hAnsi="Times New Roman" w:cs="Times New Roman"/>
          <w:sz w:val="28"/>
          <w:szCs w:val="28"/>
        </w:rPr>
        <w:t>. И их заинтересовал вопрос,</w:t>
      </w:r>
      <w:r w:rsidR="00EB2FBE"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t>какая бывает вода. Что с ней происходит</w:t>
      </w:r>
      <w:r w:rsidR="00EB2FBE"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Pr="00BF49AE">
        <w:rPr>
          <w:rFonts w:ascii="Times New Roman" w:hAnsi="Times New Roman" w:cs="Times New Roman"/>
          <w:sz w:val="28"/>
          <w:szCs w:val="28"/>
        </w:rPr>
        <w:t xml:space="preserve">в </w:t>
      </w:r>
      <w:r w:rsidR="00EB2FBE" w:rsidRPr="00BF49AE">
        <w:rPr>
          <w:rFonts w:ascii="Times New Roman" w:hAnsi="Times New Roman" w:cs="Times New Roman"/>
          <w:sz w:val="28"/>
          <w:szCs w:val="28"/>
        </w:rPr>
        <w:t xml:space="preserve">природе. Я решила путем экспериментирования разобраться в свойствах воды. Какими свойствами обладает волшебница-вода? </w:t>
      </w:r>
      <w:r w:rsidR="00306587" w:rsidRPr="00BF49AE">
        <w:rPr>
          <w:rFonts w:ascii="Times New Roman" w:hAnsi="Times New Roman" w:cs="Times New Roman"/>
          <w:sz w:val="28"/>
          <w:szCs w:val="28"/>
        </w:rPr>
        <w:t>Взяв</w:t>
      </w:r>
      <w:r w:rsidR="00EB2FBE" w:rsidRPr="00BF49AE">
        <w:rPr>
          <w:rFonts w:ascii="Times New Roman" w:hAnsi="Times New Roman" w:cs="Times New Roman"/>
          <w:sz w:val="28"/>
          <w:szCs w:val="28"/>
        </w:rPr>
        <w:t>,</w:t>
      </w:r>
      <w:r w:rsidR="00306587" w:rsidRPr="00BF49AE">
        <w:rPr>
          <w:rFonts w:ascii="Times New Roman" w:hAnsi="Times New Roman" w:cs="Times New Roman"/>
          <w:sz w:val="28"/>
          <w:szCs w:val="28"/>
        </w:rPr>
        <w:t xml:space="preserve"> </w:t>
      </w:r>
      <w:r w:rsidR="00EB2FBE" w:rsidRPr="00BF49AE">
        <w:rPr>
          <w:rFonts w:ascii="Times New Roman" w:hAnsi="Times New Roman" w:cs="Times New Roman"/>
          <w:sz w:val="28"/>
          <w:szCs w:val="28"/>
        </w:rPr>
        <w:t>эту тему я хочу, чтобы мои дети поняли, что вода очень важна для всех живущих на Земле. Хочется также показать им, как она может меняться под воздействием человека, пробудить в них любознательность, желание как можно больше узнать.</w:t>
      </w:r>
      <w:r w:rsidR="00306587" w:rsidRPr="00BF49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5B8" w:rsidRPr="00BF49AE" w:rsidRDefault="00306587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Проблема: Формирование представлений о воде невозможно начинать без исследования уровня представлений детей по теме. С этой целью перед </w:t>
      </w:r>
      <w:r w:rsidRPr="00BF49AE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реализацией проекта «Вода - волшебница» в группе была проведена диагностика уровня представлений детей, 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F49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08D7" w:rsidRPr="00BF49AE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6708D7" w:rsidRPr="00BF49AE">
        <w:rPr>
          <w:rFonts w:ascii="Times New Roman" w:hAnsi="Times New Roman" w:cs="Times New Roman"/>
          <w:sz w:val="28"/>
          <w:szCs w:val="28"/>
        </w:rPr>
        <w:t xml:space="preserve">  п</w:t>
      </w:r>
      <w:r w:rsidRPr="00BF49AE">
        <w:rPr>
          <w:rFonts w:ascii="Times New Roman" w:hAnsi="Times New Roman" w:cs="Times New Roman"/>
          <w:sz w:val="28"/>
          <w:szCs w:val="28"/>
        </w:rPr>
        <w:t xml:space="preserve">риняло участие 20 человек. В результате чего было выявлено, что 5 детей  имеют средний уровень знаний, а 10 детей имеют низкий уровень знаний по теме. </w:t>
      </w:r>
      <w:r w:rsidR="006708D7" w:rsidRPr="00BF49AE">
        <w:rPr>
          <w:rFonts w:ascii="Times New Roman" w:hAnsi="Times New Roman" w:cs="Times New Roman"/>
          <w:sz w:val="28"/>
          <w:szCs w:val="28"/>
        </w:rPr>
        <w:t>В результате диагностики выявила</w:t>
      </w:r>
      <w:r w:rsidRPr="00BF49AE">
        <w:rPr>
          <w:rFonts w:ascii="Times New Roman" w:hAnsi="Times New Roman" w:cs="Times New Roman"/>
          <w:sz w:val="28"/>
          <w:szCs w:val="28"/>
        </w:rPr>
        <w:t>, что дети не хотят думать, а ждут готового решения проблемы. Необходимо создать условия для самостоятельного экспериментирования и поисковой активности самих детей, побуждая их к творческому отношению к выполняемой деятельности, самовыражению и импровизации в её процессе. В ходе поисково-познавательной деятельности дети преобразуют объекты с целью выяснить их скрытые существенные связи с явлениями природы. Экспериментирование предоставит возможность ребятам самим найти ответы на вопросы "как?" и "почему?»</w:t>
      </w:r>
    </w:p>
    <w:p w:rsidR="006B54B9" w:rsidRPr="00BF49AE" w:rsidRDefault="006B54B9" w:rsidP="006B54B9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EA3741" w:rsidRPr="00BF49AE" w:rsidRDefault="00E56807" w:rsidP="0027024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49AE"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</w:t>
      </w:r>
      <w:r w:rsidR="00EA3741" w:rsidRPr="00BF49A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10916" w:type="dxa"/>
        <w:tblInd w:w="-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268"/>
        <w:gridCol w:w="3827"/>
        <w:gridCol w:w="3261"/>
      </w:tblGrid>
      <w:tr w:rsidR="00EA3741" w:rsidRPr="00BF49AE" w:rsidTr="00E96A15">
        <w:trPr>
          <w:gridAfter w:val="3"/>
          <w:wAfter w:w="9356" w:type="dxa"/>
          <w:trHeight w:val="80"/>
        </w:trPr>
        <w:tc>
          <w:tcPr>
            <w:tcW w:w="1560" w:type="dxa"/>
            <w:vAlign w:val="center"/>
            <w:hideMark/>
          </w:tcPr>
          <w:p w:rsidR="00EA3741" w:rsidRPr="00BF49AE" w:rsidRDefault="00EA3741" w:rsidP="00F941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45C0" w:rsidRPr="00BF49AE" w:rsidTr="00C345C0">
        <w:trPr>
          <w:trHeight w:val="3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8E6475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</w:tr>
      <w:tr w:rsidR="00C345C0" w:rsidRPr="00BF49AE" w:rsidTr="00C345C0">
        <w:trPr>
          <w:trHeight w:val="3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Игровая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17749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«Физическая культура», «Художественное творчество», «Музыка», «Социализация»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8E6475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Сюжетно – ролевые: «Прачечная» «Автомойка» Подвижные и малоподвижные: «Море волнуется раз», «Ручеёк» «Ручеё</w:t>
            </w:r>
            <w:proofErr w:type="gram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река – океан», «Ходят капельки по кругу», «караси и щука»,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8E6475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Учить следовать правилам игры, играть роль, вести диалог, развивать быстроту реакции, формировать умения ориентироваться на действия товарищей. В ходе игр закрепить знания о свойствах воды, значении воды для живых существ.</w:t>
            </w:r>
          </w:p>
        </w:tc>
      </w:tr>
      <w:tr w:rsidR="00C345C0" w:rsidRPr="00BF49AE" w:rsidTr="00C345C0">
        <w:trPr>
          <w:trHeight w:val="3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Двигательная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«Физическая культура», «Социализация», «Здоровье».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Подвижные игры: «Ходят капельки по кругу», «Ручеек», «Мы – водные животные». «Караси и щука», «На болоте».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17749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Учить выполнять правила в подвижных играх, развивать активность детей в процессе двигательной деятельности, развивать воображение детей.</w:t>
            </w:r>
          </w:p>
        </w:tc>
      </w:tr>
      <w:tr w:rsidR="00C345C0" w:rsidRPr="00BF49AE" w:rsidTr="00C345C0">
        <w:trPr>
          <w:trHeight w:val="34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 - исследовательская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«Познание»,</w:t>
            </w:r>
            <w:r w:rsidR="006708D7"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«Коммуникация», «Безопасность», «гигиена»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71F6" w:rsidRPr="00BF49AE" w:rsidRDefault="007471F6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миром: «</w:t>
            </w:r>
            <w:r w:rsidR="004565FB" w:rsidRPr="00BF49AE">
              <w:rPr>
                <w:rFonts w:ascii="Times New Roman" w:hAnsi="Times New Roman" w:cs="Times New Roman"/>
                <w:sz w:val="28"/>
                <w:szCs w:val="28"/>
              </w:rPr>
              <w:t>Волшебница вода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345C0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Эксперимент: </w:t>
            </w:r>
            <w:r w:rsidR="00C345C0" w:rsidRPr="00BF49AE">
              <w:rPr>
                <w:rFonts w:ascii="Times New Roman" w:hAnsi="Times New Roman" w:cs="Times New Roman"/>
                <w:sz w:val="28"/>
                <w:szCs w:val="28"/>
              </w:rPr>
              <w:t>«У воды нет вкуса» «У воды нет запаха»</w:t>
            </w:r>
          </w:p>
          <w:p w:rsidR="00C345C0" w:rsidRPr="00BF49AE" w:rsidRDefault="00C345C0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«Вода не имеет формы» «Свойства воды: пар, лед, вода» «Вода прозрачная»</w:t>
            </w:r>
          </w:p>
          <w:p w:rsidR="00C345C0" w:rsidRPr="00BF49AE" w:rsidRDefault="00C345C0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«Вода тёплая, холодная, ледяная»</w:t>
            </w:r>
          </w:p>
          <w:p w:rsidR="002C78B9" w:rsidRPr="00BF49AE" w:rsidRDefault="00C345C0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«В воде некоторые вещества растворяются, а некоторые – не растворяются</w:t>
            </w:r>
            <w:r w:rsidR="002C78B9" w:rsidRPr="00BF49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78B9" w:rsidRPr="00BF49AE" w:rsidRDefault="002C78B9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«Вода нужна всем»</w:t>
            </w:r>
          </w:p>
          <w:p w:rsidR="002C78B9" w:rsidRPr="00BF49AE" w:rsidRDefault="002C78B9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«Растения пьют воду»</w:t>
            </w:r>
          </w:p>
          <w:p w:rsidR="002C78B9" w:rsidRPr="00BF49AE" w:rsidRDefault="002C78B9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874C9" w:rsidRPr="00BF49A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ревращение в воду»</w:t>
            </w:r>
          </w:p>
          <w:p w:rsidR="002C78B9" w:rsidRPr="00BF49AE" w:rsidRDefault="002C78B9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741" w:rsidRPr="00BF49AE" w:rsidRDefault="006708D7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Беседа на тему: «Чистота та же красота»</w:t>
            </w:r>
          </w:p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71F6" w:rsidRPr="00BF49AE" w:rsidRDefault="007471F6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свойствами вод</w:t>
            </w:r>
            <w:proofErr w:type="gram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вкус, цвет, запах, текучесть). Уточнить значение ее для всего живого. Развивать любознательность, мышление и речь детей</w:t>
            </w:r>
            <w:r w:rsidR="002865DF" w:rsidRPr="00BF49AE">
              <w:rPr>
                <w:rFonts w:ascii="Times New Roman" w:hAnsi="Times New Roman" w:cs="Times New Roman"/>
                <w:sz w:val="28"/>
                <w:szCs w:val="28"/>
              </w:rPr>
              <w:t>; ввести в активный словарь детей слова: жидкость, бесцветная, безвкусная, прозрачная. Воспитывать бережное отношение к воде.</w:t>
            </w:r>
          </w:p>
          <w:p w:rsidR="00EA3741" w:rsidRPr="00BF49AE" w:rsidRDefault="00C345C0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наблюдательность, умения сравнивать, анализировать, обобщать, устанавливать причинн</w:t>
            </w:r>
            <w:proofErr w:type="gram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следственные связи и делать выводы. В среднем возрасте дети не задумываются о таких физических явлениях, как замерзание воды зимой, о свойствах воды, о растворении в воде некоторых веществ. Словесно-логическое мышление детей пятого года жизни формируется с опорой на наглядн</w:t>
            </w:r>
            <w:proofErr w:type="gram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действенные и наглядно-образные способы познания. Эксперимент, самостоятельно проводимый ребенком, позволяет ему создать 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модель естественнонаучного явления и обобщить полученные действенным путем результаты, сопоставить их, классифицировать и сделать выводы о ценностной значимости физических явлений для человека и самого себя.</w:t>
            </w:r>
          </w:p>
          <w:p w:rsidR="006708D7" w:rsidRPr="00BF49AE" w:rsidRDefault="006708D7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Прививать детям правило личной гигиены.</w:t>
            </w:r>
          </w:p>
        </w:tc>
      </w:tr>
      <w:tr w:rsidR="00C345C0" w:rsidRPr="00BF49AE" w:rsidTr="00270244">
        <w:trPr>
          <w:trHeight w:val="3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741" w:rsidRPr="00BF49AE" w:rsidRDefault="00270244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Музыкальная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741" w:rsidRPr="00BF49AE" w:rsidRDefault="00270244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741" w:rsidRPr="00BF49AE" w:rsidRDefault="00981306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Использование музыки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5C0" w:rsidRPr="00BF49AE" w:rsidTr="00C345C0">
        <w:trPr>
          <w:trHeight w:val="3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«Коммуникация», «Здоровье»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Беседы: «Где живут капельки», «Чем отличается вода в морях и океанах от речной, озерной?», «Какие свойства воды ты знаешь?», «Зачем человеку вода?». «Что растет в воде?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4C115B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Закреплять умение пересказывать рассказ по моделям.  Активизировать и обогатить словарь детей за счёт новых слов, продолжать знакомить с разными способами образования слов (с помощью суффиксов, соединительных гласных). Воспитание у детей умения слушать друг друга и взрослых. Развивать умение на основе исследования делать выводы о свойствах воды.</w:t>
            </w:r>
            <w:r w:rsidR="007471F6"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Выяснить в чём заключается значение воды для человека и </w:t>
            </w:r>
            <w:r w:rsidR="007471F6" w:rsidRPr="00BF49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животных.</w:t>
            </w:r>
          </w:p>
        </w:tc>
      </w:tr>
      <w:tr w:rsidR="00C345C0" w:rsidRPr="00BF49AE" w:rsidTr="00C345C0">
        <w:trPr>
          <w:trHeight w:val="3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Чтение (восприятие художественной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литературы)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8E6475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«Чтение художественной литературы»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К. И. Чуковский «</w:t>
            </w:r>
            <w:proofErr w:type="spell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горе», Б. В. </w:t>
            </w:r>
            <w:proofErr w:type="spell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«Кит и кот», «Что случилось с рекой?», Э. </w:t>
            </w:r>
            <w:proofErr w:type="spell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Мошковская</w:t>
            </w:r>
            <w:proofErr w:type="spell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«Речка», «Капля и море», </w:t>
            </w:r>
            <w:proofErr w:type="spell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О.Григорьев</w:t>
            </w:r>
            <w:proofErr w:type="spell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«Какой </w:t>
            </w:r>
            <w:proofErr w:type="spell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дождьВ</w:t>
            </w:r>
            <w:proofErr w:type="spell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. Кудрявцева «Роса», Г. Х. Андерсен «Русалочка», «</w:t>
            </w:r>
            <w:r w:rsidR="00E96A15"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="00E96A15"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», А. С. Пушкин «Сказка о рыбаке и рыбке», сказки народов Сибири: «Живая вода</w:t>
            </w:r>
            <w:r w:rsidR="00E96A15"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экологические сказки: «Путешествие Капельки», «Сказка о дождинке, которая хотела напоить дерево», стихи оводе, загадки о воде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8E6475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Знакомить детей с новыми художественными произведениями. Учить воспринимать образное содержание произведений, их нравственный смысл. Развивать поэтический слух – умение слышать и выделять в тексте выразительные средства. С помощью художественного слова расширить детей знания по теме: о том, что вода это пар и лёд, у воды нет запаха и формы</w:t>
            </w:r>
          </w:p>
        </w:tc>
      </w:tr>
      <w:tr w:rsidR="00C345C0" w:rsidRPr="00BF49AE" w:rsidTr="00C345C0">
        <w:trPr>
          <w:trHeight w:val="3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EA3741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«</w:t>
            </w:r>
            <w:r w:rsidR="004C115B" w:rsidRPr="00BF49AE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65DF"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15B" w:rsidRPr="00BF49AE"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proofErr w:type="gramStart"/>
            <w:r w:rsidR="004C115B" w:rsidRPr="00BF49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96A15" w:rsidRPr="00BF49A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2865DF"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15B" w:rsidRPr="00BF49AE">
              <w:rPr>
                <w:rFonts w:ascii="Times New Roman" w:hAnsi="Times New Roman" w:cs="Times New Roman"/>
                <w:sz w:val="28"/>
                <w:szCs w:val="28"/>
              </w:rPr>
              <w:t>мокрому)</w:t>
            </w:r>
          </w:p>
          <w:p w:rsidR="004C115B" w:rsidRPr="00BF49AE" w:rsidRDefault="004C115B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Аппликация «Обитатели теплой воды»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3741" w:rsidRPr="00BF49AE" w:rsidRDefault="004C115B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Выявить свойства воды: вода может быть прозрачной и окрашенной, некоторые вещества растворяются в воде. Чем больше этого вещества, тем интенсивнее цвет; чем теплее вода, тем быстрее растворяется вещество. Учить детей рисовать нетрадиционным способом «по мокрому» листу.  Воспитывать у детей стремление к достижению результата. Создание положительного эмоционального фона, </w:t>
            </w:r>
            <w:r w:rsidRPr="00BF49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творческих способностей детей.</w:t>
            </w:r>
          </w:p>
          <w:p w:rsidR="004C115B" w:rsidRPr="00BF49AE" w:rsidRDefault="004C115B" w:rsidP="00E96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вырезать рыбу по контуру; развивать умение красиво размещать на композиционной основе (аквариум круглой или прямоугольной формы). Развивать моторику пальцев рук, внимание, наблюдательность, умение работать по алгоритму; Воспитывать аккуратность при выполнении работ, бережное отношение, умение доводить замысел до конца. Развивать умение опытным </w:t>
            </w:r>
            <w:proofErr w:type="gram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путем</w:t>
            </w:r>
            <w:proofErr w:type="gram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выявлять: в </w:t>
            </w:r>
            <w:proofErr w:type="gramStart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BF49AE">
              <w:rPr>
                <w:rFonts w:ascii="Times New Roman" w:hAnsi="Times New Roman" w:cs="Times New Roman"/>
                <w:sz w:val="28"/>
                <w:szCs w:val="28"/>
              </w:rPr>
              <w:t xml:space="preserve"> воде (холодной, теплой) быстрее растворяются вещества, делать выводы свойствах воды, в которой обитают рыбы.</w:t>
            </w:r>
          </w:p>
        </w:tc>
      </w:tr>
    </w:tbl>
    <w:p w:rsidR="006708D7" w:rsidRPr="00BF49AE" w:rsidRDefault="006708D7" w:rsidP="00E96A15">
      <w:pPr>
        <w:rPr>
          <w:rFonts w:ascii="Times New Roman" w:hAnsi="Times New Roman" w:cs="Times New Roman"/>
          <w:sz w:val="28"/>
          <w:szCs w:val="28"/>
        </w:rPr>
      </w:pPr>
    </w:p>
    <w:p w:rsidR="00E56807" w:rsidRPr="00BF49AE" w:rsidRDefault="00E56807" w:rsidP="00E96A15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Работа с родителями: Помощь в подготовке необходимого оборудования для проведения опытов с водой. Посещение с ребенком детской библиотеки для накопления информации о воде. Проведение опытов с водой и фотографии для фотовыставки.</w:t>
      </w:r>
    </w:p>
    <w:p w:rsidR="00E56807" w:rsidRPr="00BF49AE" w:rsidRDefault="00E56807" w:rsidP="00E96A15">
      <w:pPr>
        <w:rPr>
          <w:rFonts w:ascii="Times New Roman" w:hAnsi="Times New Roman" w:cs="Times New Roman"/>
          <w:sz w:val="28"/>
          <w:szCs w:val="28"/>
        </w:rPr>
      </w:pPr>
    </w:p>
    <w:p w:rsidR="00E56807" w:rsidRPr="00BF49AE" w:rsidRDefault="00E56807" w:rsidP="006D7F3C">
      <w:pPr>
        <w:rPr>
          <w:rFonts w:ascii="Times New Roman" w:hAnsi="Times New Roman" w:cs="Times New Roman"/>
          <w:sz w:val="28"/>
          <w:szCs w:val="28"/>
        </w:rPr>
      </w:pPr>
    </w:p>
    <w:p w:rsidR="006D7F3C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Ожидаемые результаты: В ходе реализации проекта были проведены опыты с водой, рассмотрены иллюстрации, проведены беседы по теме, НОД. </w:t>
      </w:r>
      <w:r w:rsidRPr="00BF49AE">
        <w:rPr>
          <w:rFonts w:ascii="Times New Roman" w:hAnsi="Times New Roman" w:cs="Times New Roman"/>
          <w:sz w:val="28"/>
          <w:szCs w:val="28"/>
        </w:rPr>
        <w:lastRenderedPageBreak/>
        <w:t xml:space="preserve">Родители приняли активное участие: проводили опыты дома, предоставляли фотографии поведённых экспериментов и их описание для фотовыставки. Диагностика, проведённая после реализации проекта, показала </w:t>
      </w:r>
      <w:r w:rsidR="00E96A15" w:rsidRPr="00BF49AE">
        <w:rPr>
          <w:rFonts w:ascii="Times New Roman" w:hAnsi="Times New Roman" w:cs="Times New Roman"/>
          <w:sz w:val="28"/>
          <w:szCs w:val="28"/>
        </w:rPr>
        <w:t xml:space="preserve">хороший результат, </w:t>
      </w:r>
      <w:r w:rsidRPr="00BF49AE">
        <w:rPr>
          <w:rFonts w:ascii="Times New Roman" w:hAnsi="Times New Roman" w:cs="Times New Roman"/>
          <w:sz w:val="28"/>
          <w:szCs w:val="28"/>
        </w:rPr>
        <w:t>все 15 детей на высоком уровне.</w:t>
      </w:r>
    </w:p>
    <w:p w:rsidR="006D7F3C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</w:p>
    <w:p w:rsidR="006D7F3C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6D7F3C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1.Николаева С.Н. Юный эколог. Программа воспитания экологической культуры детей.- М.:- Новая школа,1999г.</w:t>
      </w:r>
    </w:p>
    <w:p w:rsidR="006D7F3C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2. Масленникова О.М., Филиппенко А.А. Экологические проекты в детском саду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F49AE">
        <w:rPr>
          <w:rFonts w:ascii="Times New Roman" w:hAnsi="Times New Roman" w:cs="Times New Roman"/>
          <w:sz w:val="28"/>
          <w:szCs w:val="28"/>
        </w:rPr>
        <w:t>М. 2011г.-Волгоград Учитель,2010г.</w:t>
      </w:r>
    </w:p>
    <w:p w:rsidR="006D7F3C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3.Бондаренко Т.М. Экологические занятия с детьми 4-5лет – Волгоград, Учитель,2006г.</w:t>
      </w:r>
    </w:p>
    <w:p w:rsidR="006D7F3C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>4.Лыкова И.А. Изобразительная деятельность: планирование, конспекты занятий, методические рекомендации. Средняя групп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F49AE">
        <w:rPr>
          <w:rFonts w:ascii="Times New Roman" w:hAnsi="Times New Roman" w:cs="Times New Roman"/>
          <w:sz w:val="28"/>
          <w:szCs w:val="28"/>
        </w:rPr>
        <w:t xml:space="preserve"> М.: Карапуз-Дидактика, 2006г.-М.:Владос,2001г.</w:t>
      </w:r>
    </w:p>
    <w:p w:rsidR="00E96A15" w:rsidRPr="00BF49AE" w:rsidRDefault="006D7F3C" w:rsidP="006D7F3C">
      <w:pPr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E96A15" w:rsidRPr="00BF49A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96A15" w:rsidRPr="00BF49AE" w:rsidRDefault="00E96A15" w:rsidP="006D7F3C">
      <w:pPr>
        <w:rPr>
          <w:rFonts w:ascii="Times New Roman" w:hAnsi="Times New Roman" w:cs="Times New Roman"/>
          <w:sz w:val="28"/>
          <w:szCs w:val="28"/>
        </w:rPr>
      </w:pPr>
    </w:p>
    <w:p w:rsidR="00E96A15" w:rsidRPr="00BF49AE" w:rsidRDefault="00E96A15" w:rsidP="006D7F3C">
      <w:pPr>
        <w:rPr>
          <w:rFonts w:ascii="Times New Roman" w:hAnsi="Times New Roman" w:cs="Times New Roman"/>
          <w:sz w:val="28"/>
          <w:szCs w:val="28"/>
        </w:rPr>
      </w:pPr>
    </w:p>
    <w:p w:rsidR="006D7F3C" w:rsidRPr="00BF49AE" w:rsidRDefault="00E96A15" w:rsidP="006D7F3C">
      <w:pPr>
        <w:rPr>
          <w:rFonts w:ascii="Times New Roman" w:hAnsi="Times New Roman" w:cs="Times New Roman"/>
          <w:b/>
          <w:sz w:val="28"/>
          <w:szCs w:val="28"/>
        </w:rPr>
      </w:pPr>
      <w:r w:rsidRPr="00BF49A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D7F3C" w:rsidRPr="00BF49AE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B66E2" w:rsidRPr="00BF49AE" w:rsidRDefault="00AB66E2" w:rsidP="00E96A15">
      <w:pPr>
        <w:rPr>
          <w:rFonts w:ascii="Times New Roman" w:hAnsi="Times New Roman" w:cs="Times New Roman"/>
          <w:sz w:val="28"/>
          <w:szCs w:val="28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F49AE">
        <w:rPr>
          <w:rStyle w:val="ac"/>
          <w:rFonts w:ascii="Times New Roman" w:hAnsi="Times New Roman" w:cs="Times New Roman"/>
          <w:sz w:val="28"/>
          <w:szCs w:val="28"/>
        </w:rPr>
        <w:t>Конспект НОД в средней группе</w:t>
      </w:r>
      <w:r w:rsidRPr="00BF49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«Волшебница-вода»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proofErr w:type="spellStart"/>
      <w:r w:rsidRPr="00BF49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Горончук</w:t>
      </w:r>
      <w:proofErr w:type="spellEnd"/>
      <w:r w:rsidRPr="00BF49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Т.В.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Конспект НОД в средней группе «Волшебница-вода»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образовательная область 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«Познание»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</w:t>
      </w:r>
      <w:r w:rsidRPr="00BF49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средней группе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Беседа 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BF49A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Волшебница – вода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познавательную активность в процессе ознакомления с окружающим.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Сформировать представление детей о значении воды в жизни человека, животных, растений 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(вода – источник жизни)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развивать представление о свойствах воды; продолжать знакомить с приемами элементарного экспериментирования; воспитывать бережное отношение к воде, к природе.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иллюстрации, вода, молоко, сок, стаканчики по количеству детей, стеклянная емкость, воронка, бумага, трубочки для коктейля по количеству детей, ложки, салфетки, презентация 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«Значение воды»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рассказ, показ, вопросы, художественное слово, использование ИКТ,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BF49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водопроводная, прозрачная, безвкусная.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Место проведения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BF49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группа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Чтение стихотворения Н. Рыжовой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</w:t>
      </w:r>
      <w:proofErr w:type="gramStart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слыхали</w:t>
      </w:r>
      <w:proofErr w:type="gramEnd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воде?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Говорят она везде!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луже, в море, в океане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водопроводном кране.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сосулька замерзает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лес туманом заползает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плите у вас кипит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Паром чайника шипит,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Без нее вам не умыться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наесться, не напиться!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Смею вам я доложить;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воды нельзя прожить!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чем говориться в стихотворении?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почему нам без воды не прожить?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чего мы с вами используем воду?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может произойти, если не будет воды?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Откуда берется в кране вода?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каждый день моем руки, посуду, стираем белье – а она все бежит и бежит.</w:t>
      </w:r>
      <w:proofErr w:type="gramEnd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кране очень много воды. </w:t>
      </w:r>
      <w:proofErr w:type="gramStart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</w:t>
      </w:r>
      <w:proofErr w:type="gramEnd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которая бежит из крана, проделала очень большой путь. Сначала она была в реке, потом человек направил ее в трубы. Вода – которая течет по трубам называется – водопроводная</w:t>
      </w:r>
      <w:proofErr w:type="gramStart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овторяем с детьми 2-3 раза)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нужна ли вода животным?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чего, почему?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растениям нужна вода?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может произойти с животными и растениями, если не будет воды?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Вода – ребята нужна 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всем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 человеку и растениям, и животным.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(Приглашаю детей на просмотр презентации 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«Значение воды на Земле»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Для того чтобы мы могли каждый день пить чистую воду, чистить зубы, умываться, мыть руки, воду нужно беречь – не тратить ее зря. Если вы помыли руки – вовремя закройте кран.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почему воду называют </w:t>
      </w:r>
      <w:r w:rsidRPr="00BF49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волшебницей</w:t>
      </w: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Хотите узнать?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приглашаю вас в свою лабораторию.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отправляются вместе с педагогом в импровизированную лабораторию, рассаживаются на стульчики).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детям первый опыт </w:t>
      </w: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«Вода и огонь»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Беру емкость с водой и спички. Поджигаю спичку и опускаю ее в воду.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Получилось мне поджечь воду?</w:t>
      </w:r>
    </w:p>
    <w:p w:rsidR="00AB66E2" w:rsidRPr="00BF49AE" w:rsidRDefault="00AB66E2" w:rsidP="00E96A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9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потух огонь?</w:t>
      </w:r>
    </w:p>
    <w:p w:rsidR="00AB66E2" w:rsidRPr="00BF49AE" w:rsidRDefault="00AB66E2" w:rsidP="00BF49AE">
      <w:pPr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BF49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B66E2" w:rsidRPr="00F664BD" w:rsidRDefault="00F664BD" w:rsidP="00E96A15">
      <w:pPr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40450" cy="414505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41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6E2" w:rsidRPr="00AB66E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="00AB66E2"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Ребята, огонь воду боится.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AB66E2"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Предлагаю детям второй опыт.</w:t>
      </w:r>
    </w:p>
    <w:p w:rsidR="00F664BD" w:rsidRDefault="00F664BD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664BD" w:rsidRPr="00AB66E2" w:rsidRDefault="00F664BD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010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Беру два прозрачных стакана с водой. </w:t>
      </w:r>
      <w:proofErr w:type="gramStart"/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Первый стакан - с чистой водой, второй с грязной.</w:t>
      </w:r>
      <w:proofErr w:type="gramEnd"/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Показываю детям.</w:t>
      </w:r>
    </w:p>
    <w:p w:rsidR="00F664BD" w:rsidRDefault="00F664BD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010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BD" w:rsidRPr="00AB66E2" w:rsidRDefault="00F664BD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381500" cy="777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09444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870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74870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74870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74870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- Что вы видите у меня в стаканах?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Какую воду вы захотели бы выпить?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Почему вы выпили бы чистую воду?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А почему не стали бы пить </w:t>
      </w:r>
      <w:proofErr w:type="gramStart"/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грязную</w:t>
      </w:r>
      <w:proofErr w:type="gramEnd"/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 вы думаете, можно очистить грязную воду?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Проделываю опыт, привлекаю детей.</w:t>
      </w:r>
    </w:p>
    <w:p w:rsid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Беру емкость, вставляю в нее воронку, дети укладывают веточки, салфетки. Выливаю грязную воду в воронку. Вода проходит сквозь фильтр и становится чистой, пригодной для питья.</w:t>
      </w:r>
    </w:p>
    <w:p w:rsidR="00F664BD" w:rsidRPr="00AB66E2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381500" cy="777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0946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(показ детям, ответы детей)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Воду можно фильтровать.</w:t>
      </w:r>
    </w:p>
    <w:p w:rsidR="00F664BD" w:rsidRDefault="00F664BD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0100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BD" w:rsidRPr="00AB66E2" w:rsidRDefault="00F664BD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Предлагаю детям самим провести опыты.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Опыт </w:t>
      </w: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«Вода и молоко»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Предлагаю детям по два </w:t>
      </w:r>
      <w:r w:rsidRPr="00AB66E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стаканчика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 одном – молоко, в другом – вода.</w:t>
      </w:r>
    </w:p>
    <w:p w:rsid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Предлагаю опустить в оба стаканчика по ложке.</w:t>
      </w:r>
    </w:p>
    <w:p w:rsidR="00F664BD" w:rsidRPr="00AB66E2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381500" cy="777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0941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Что вы видите?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Вывод подводят дети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вода прозрачная, а молоко нет.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Опыт </w:t>
      </w: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«Есть ли у воды вкус»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Предлагаю детям два </w:t>
      </w:r>
      <w:r w:rsidRPr="00AB66E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стаканчика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один с водой, второй с соком и трубочки для коктейля.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попробуйте воду;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попробуйте сок;</w:t>
      </w:r>
    </w:p>
    <w:p w:rsid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есть ли разница?</w:t>
      </w:r>
    </w:p>
    <w:p w:rsidR="00F74870" w:rsidRPr="00AB66E2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0100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6E2" w:rsidRPr="00AB66E2" w:rsidRDefault="00F74870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Вывод подводят д</w:t>
      </w:r>
      <w:r w:rsidR="00AB66E2" w:rsidRPr="00AB66E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ети</w:t>
      </w:r>
      <w:r w:rsidR="00AB66E2"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сок сладкий, а вода не имеет вкуса.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Физкультминутка.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Обращаю внимание детей на тучу и начинающийся дождик. Дождик – это тоже вода, только она разбита на множество капелек. Провожу физкультминутку.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Дождик,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дождик - капелька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Водяная сабелька,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Лужу резал, лужу резал.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устал, и перестал.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Дождь прошел, вся природа проснулась,</w:t>
      </w:r>
      <w:r w:rsidR="00E96A1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умылась. Проснулись и бабочки.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Утром бабочка проснулась,</w:t>
      </w:r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Потянулась, улыбнулась.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Раз – водой она умылась,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Два – изящно покружилась,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 – нагнулась и присела,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четыре полетела </w:t>
      </w: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выполняют движения по тексту)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Игровая ситуация </w:t>
      </w: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«Путешествие капельки»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 вы думаете, где у нас в </w:t>
      </w:r>
      <w:r w:rsidRPr="00AB66E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группе живут капельки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 цветах;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 моечной комнате;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 игровом уголке </w:t>
      </w: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(моем игрушки)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 туалетной комнате;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у стола </w:t>
      </w:r>
      <w:r w:rsidRPr="00AB66E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(чайник с водой для питья)</w:t>
      </w:r>
    </w:p>
    <w:p w:rsidR="00AB66E2" w:rsidRP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 душевой кабинке;</w:t>
      </w:r>
    </w:p>
    <w:p w:rsid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66E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Вот ребята, сколько в нашей </w:t>
      </w:r>
      <w:r w:rsidRPr="00AB66E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группе капелек живет</w:t>
      </w:r>
      <w:r w:rsidRPr="00AB66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 какую большую пользу они нам приносят.</w:t>
      </w:r>
    </w:p>
    <w:p w:rsidR="00AB66E2" w:rsidRDefault="00AB66E2" w:rsidP="00BF49A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B66E2" w:rsidRPr="00BF49AE" w:rsidRDefault="00AB66E2" w:rsidP="00BF49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49AE">
        <w:rPr>
          <w:rFonts w:ascii="Times New Roman" w:hAnsi="Times New Roman" w:cs="Times New Roman"/>
          <w:b/>
          <w:sz w:val="28"/>
          <w:szCs w:val="28"/>
        </w:rPr>
        <w:t>Выводы</w:t>
      </w:r>
      <w:r w:rsidRPr="00BF49AE">
        <w:rPr>
          <w:rFonts w:ascii="Times New Roman" w:hAnsi="Times New Roman" w:cs="Times New Roman"/>
          <w:sz w:val="28"/>
          <w:szCs w:val="28"/>
        </w:rPr>
        <w:t xml:space="preserve">: </w:t>
      </w:r>
      <w:r w:rsidR="00D77EAB" w:rsidRPr="00BF49AE">
        <w:rPr>
          <w:rFonts w:ascii="Times New Roman" w:hAnsi="Times New Roman" w:cs="Times New Roman"/>
          <w:sz w:val="28"/>
          <w:szCs w:val="28"/>
        </w:rPr>
        <w:t>вода не имеет вкуса</w:t>
      </w:r>
      <w:r w:rsidRPr="00BF49AE">
        <w:rPr>
          <w:rFonts w:ascii="Times New Roman" w:hAnsi="Times New Roman" w:cs="Times New Roman"/>
          <w:sz w:val="28"/>
          <w:szCs w:val="28"/>
        </w:rPr>
        <w:t>, вода не имеет цвета</w:t>
      </w:r>
      <w:proofErr w:type="gramStart"/>
      <w:r w:rsidRPr="00BF49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F49AE">
        <w:rPr>
          <w:rFonts w:ascii="Times New Roman" w:hAnsi="Times New Roman" w:cs="Times New Roman"/>
          <w:sz w:val="28"/>
          <w:szCs w:val="28"/>
        </w:rPr>
        <w:t xml:space="preserve"> вода течет , не имеет запаха , не имеет формы.</w:t>
      </w:r>
      <w:r w:rsidR="00BF49AE" w:rsidRPr="00BF49AE">
        <w:rPr>
          <w:noProof/>
          <w:sz w:val="36"/>
          <w:szCs w:val="36"/>
          <w:lang w:eastAsia="ru-RU"/>
        </w:rPr>
        <w:t xml:space="preserve"> </w:t>
      </w:r>
    </w:p>
    <w:p w:rsidR="00D75809" w:rsidRPr="00BF49AE" w:rsidRDefault="00D77EAB" w:rsidP="00BF49AE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49AE">
        <w:rPr>
          <w:rFonts w:ascii="Times New Roman" w:hAnsi="Times New Roman" w:cs="Times New Roman"/>
          <w:sz w:val="28"/>
          <w:szCs w:val="28"/>
        </w:rPr>
        <w:t>Мы узнали</w:t>
      </w:r>
      <w:r w:rsidR="00AB66E2" w:rsidRPr="00BF49AE">
        <w:rPr>
          <w:rFonts w:ascii="Times New Roman" w:hAnsi="Times New Roman" w:cs="Times New Roman"/>
          <w:sz w:val="28"/>
          <w:szCs w:val="28"/>
        </w:rPr>
        <w:t>, что вода одна из с</w:t>
      </w:r>
      <w:r w:rsidRPr="00BF49AE">
        <w:rPr>
          <w:rFonts w:ascii="Times New Roman" w:hAnsi="Times New Roman" w:cs="Times New Roman"/>
          <w:sz w:val="28"/>
          <w:szCs w:val="28"/>
        </w:rPr>
        <w:t>амых главных жидкостей на земле</w:t>
      </w:r>
      <w:r w:rsidR="00AB66E2" w:rsidRPr="00BF49AE">
        <w:rPr>
          <w:rFonts w:ascii="Times New Roman" w:hAnsi="Times New Roman" w:cs="Times New Roman"/>
          <w:sz w:val="28"/>
          <w:szCs w:val="28"/>
        </w:rPr>
        <w:t>. Без воды нет жизни, все живое гибнет</w:t>
      </w:r>
      <w:proofErr w:type="gramStart"/>
      <w:r w:rsidR="00AB66E2" w:rsidRPr="00BF49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B66E2" w:rsidRPr="00BF49AE">
        <w:rPr>
          <w:rFonts w:ascii="Times New Roman" w:hAnsi="Times New Roman" w:cs="Times New Roman"/>
          <w:sz w:val="28"/>
          <w:szCs w:val="28"/>
        </w:rPr>
        <w:t>Воду можно заморозить , разморозить , окрасить, предать вкус . Водой можно смыть грязь. Мы вм</w:t>
      </w:r>
      <w:r w:rsidRPr="00BF49AE">
        <w:rPr>
          <w:rFonts w:ascii="Times New Roman" w:hAnsi="Times New Roman" w:cs="Times New Roman"/>
          <w:sz w:val="28"/>
          <w:szCs w:val="28"/>
        </w:rPr>
        <w:t>есте достигли поставленной цели</w:t>
      </w:r>
      <w:r w:rsidR="00AB66E2" w:rsidRPr="00BF49AE">
        <w:rPr>
          <w:rFonts w:ascii="Times New Roman" w:hAnsi="Times New Roman" w:cs="Times New Roman"/>
          <w:sz w:val="28"/>
          <w:szCs w:val="28"/>
        </w:rPr>
        <w:t>, и выполнили все задачи в этом проекте. Мы узнали многое о воде.</w:t>
      </w:r>
      <w:r w:rsidR="00AB66E2" w:rsidRPr="00BF49AE">
        <w:rPr>
          <w:rFonts w:ascii="Times New Roman" w:hAnsi="Times New Roman" w:cs="Times New Roman"/>
          <w:sz w:val="28"/>
          <w:szCs w:val="28"/>
        </w:rPr>
        <w:br/>
        <w:t>Вода – это добрый помощник человека.</w:t>
      </w:r>
      <w:r w:rsidR="00D75809" w:rsidRPr="00BF49A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5809" w:rsidRPr="00D77EAB" w:rsidRDefault="00BF49AE" w:rsidP="00D77EA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1913E0C" wp14:editId="2C0624B5">
            <wp:extent cx="5244620" cy="2562225"/>
            <wp:effectExtent l="0" t="0" r="0" b="0"/>
            <wp:docPr id="6" name="Рисунок 6" descr="C:\Users\александр\Downloads\20161027_13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20161027_131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18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66E2" w:rsidRPr="00AB66E2" w:rsidRDefault="00AB66E2" w:rsidP="00E96A1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A3741" w:rsidRPr="001E78EF" w:rsidRDefault="00EA3741" w:rsidP="006B54B9">
      <w:pPr>
        <w:ind w:left="-284" w:firstLine="284"/>
        <w:rPr>
          <w:b/>
          <w:bCs/>
          <w:sz w:val="56"/>
          <w:szCs w:val="72"/>
        </w:rPr>
      </w:pPr>
    </w:p>
    <w:sectPr w:rsidR="00EA3741" w:rsidRPr="001E78EF" w:rsidSect="00B55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4F9" w:rsidRDefault="002B44F9" w:rsidP="00EB2FBE">
      <w:pPr>
        <w:spacing w:after="0" w:line="240" w:lineRule="auto"/>
      </w:pPr>
      <w:r>
        <w:separator/>
      </w:r>
    </w:p>
  </w:endnote>
  <w:endnote w:type="continuationSeparator" w:id="0">
    <w:p w:rsidR="002B44F9" w:rsidRDefault="002B44F9" w:rsidP="00EB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4F9" w:rsidRDefault="002B44F9" w:rsidP="00EB2FBE">
      <w:pPr>
        <w:spacing w:after="0" w:line="240" w:lineRule="auto"/>
      </w:pPr>
      <w:r>
        <w:separator/>
      </w:r>
    </w:p>
  </w:footnote>
  <w:footnote w:type="continuationSeparator" w:id="0">
    <w:p w:rsidR="002B44F9" w:rsidRDefault="002B44F9" w:rsidP="00EB2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612F0"/>
    <w:multiLevelType w:val="hybridMultilevel"/>
    <w:tmpl w:val="AC3032C8"/>
    <w:lvl w:ilvl="0" w:tplc="D47EA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4422F"/>
    <w:multiLevelType w:val="multilevel"/>
    <w:tmpl w:val="A558C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53A72"/>
    <w:multiLevelType w:val="hybridMultilevel"/>
    <w:tmpl w:val="B03EDE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51E88"/>
    <w:multiLevelType w:val="hybridMultilevel"/>
    <w:tmpl w:val="163698C4"/>
    <w:lvl w:ilvl="0" w:tplc="3844E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05D"/>
    <w:rsid w:val="000874C9"/>
    <w:rsid w:val="00177491"/>
    <w:rsid w:val="00270244"/>
    <w:rsid w:val="002865DF"/>
    <w:rsid w:val="002B44F9"/>
    <w:rsid w:val="002C78B9"/>
    <w:rsid w:val="0030605D"/>
    <w:rsid w:val="00306587"/>
    <w:rsid w:val="004004F3"/>
    <w:rsid w:val="004565FB"/>
    <w:rsid w:val="004C115B"/>
    <w:rsid w:val="00525F35"/>
    <w:rsid w:val="00632A12"/>
    <w:rsid w:val="006708D7"/>
    <w:rsid w:val="006A75B8"/>
    <w:rsid w:val="006B54B9"/>
    <w:rsid w:val="006D7F3C"/>
    <w:rsid w:val="007471F6"/>
    <w:rsid w:val="00837DF8"/>
    <w:rsid w:val="008E6475"/>
    <w:rsid w:val="00981306"/>
    <w:rsid w:val="00AB66E2"/>
    <w:rsid w:val="00AC1747"/>
    <w:rsid w:val="00B058A6"/>
    <w:rsid w:val="00B55CC4"/>
    <w:rsid w:val="00BA484D"/>
    <w:rsid w:val="00BB4BF8"/>
    <w:rsid w:val="00BF49AE"/>
    <w:rsid w:val="00C345C0"/>
    <w:rsid w:val="00D75809"/>
    <w:rsid w:val="00D77EAB"/>
    <w:rsid w:val="00E51322"/>
    <w:rsid w:val="00E56807"/>
    <w:rsid w:val="00E96A15"/>
    <w:rsid w:val="00EA3741"/>
    <w:rsid w:val="00EB2FBE"/>
    <w:rsid w:val="00F664BD"/>
    <w:rsid w:val="00F74870"/>
    <w:rsid w:val="00FB7988"/>
    <w:rsid w:val="00FC0643"/>
    <w:rsid w:val="00FC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FBE"/>
  </w:style>
  <w:style w:type="paragraph" w:styleId="a5">
    <w:name w:val="footer"/>
    <w:basedOn w:val="a"/>
    <w:link w:val="a6"/>
    <w:uiPriority w:val="99"/>
    <w:unhideWhenUsed/>
    <w:rsid w:val="00EB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FBE"/>
  </w:style>
  <w:style w:type="paragraph" w:styleId="a7">
    <w:name w:val="List Paragraph"/>
    <w:basedOn w:val="a"/>
    <w:uiPriority w:val="34"/>
    <w:qFormat/>
    <w:rsid w:val="00177491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C345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5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No Spacing"/>
    <w:uiPriority w:val="1"/>
    <w:qFormat/>
    <w:rsid w:val="00C345C0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D77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77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FB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B7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FBE"/>
  </w:style>
  <w:style w:type="paragraph" w:styleId="a5">
    <w:name w:val="footer"/>
    <w:basedOn w:val="a"/>
    <w:link w:val="a6"/>
    <w:uiPriority w:val="99"/>
    <w:unhideWhenUsed/>
    <w:rsid w:val="00EB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FBE"/>
  </w:style>
  <w:style w:type="paragraph" w:styleId="a7">
    <w:name w:val="List Paragraph"/>
    <w:basedOn w:val="a"/>
    <w:uiPriority w:val="34"/>
    <w:qFormat/>
    <w:rsid w:val="00177491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C345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5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No Spacing"/>
    <w:uiPriority w:val="1"/>
    <w:qFormat/>
    <w:rsid w:val="00C345C0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D77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77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FB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B7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22</Pages>
  <Words>2496</Words>
  <Characters>14229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usr-pk</cp:lastModifiedBy>
  <cp:revision>7</cp:revision>
  <cp:lastPrinted>2016-10-26T12:55:00Z</cp:lastPrinted>
  <dcterms:created xsi:type="dcterms:W3CDTF">2016-10-16T14:11:00Z</dcterms:created>
  <dcterms:modified xsi:type="dcterms:W3CDTF">2018-09-17T08:24:00Z</dcterms:modified>
</cp:coreProperties>
</file>