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Ind w:w="-601" w:type="dxa"/>
        <w:tblLook w:val="04A0" w:firstRow="1" w:lastRow="0" w:firstColumn="1" w:lastColumn="0" w:noHBand="0" w:noVBand="1"/>
      </w:tblPr>
      <w:tblGrid>
        <w:gridCol w:w="4928"/>
        <w:gridCol w:w="4929"/>
        <w:gridCol w:w="5702"/>
      </w:tblGrid>
      <w:tr w:rsidR="00CF2F5B" w:rsidRPr="00CF2F5B" w:rsidTr="00F5629E">
        <w:trPr>
          <w:trHeight w:val="11326"/>
        </w:trPr>
        <w:tc>
          <w:tcPr>
            <w:tcW w:w="4928" w:type="dxa"/>
          </w:tcPr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</w:rPr>
              <w:t>Осы и пчёлы.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Во второй половине лета у ос и пчел начинается брачный сезон, поэтому резко возрастает их агрессивность. Укусы этих насекомых могут быть очень опасными и нередко вызывают сильную аллергию.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При попадании пчелиного яда в организм человека реакция может быть непредсказуемой. Крапивница, сердцебиение, судороги, тошнота и рвота – вот лишь некоторые проявления аллергии на пчелиный яд.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Меры безопасности: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1.Не оставляйте на открытом воздухе продукты питания, привлекающие пчел и ос: варенье, фрукты и т.д.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2.Не махайте руками при появлении пчел и ос – без повода они не ужалят.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Что делать после укуса?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1.Удалите жало пинцетом, но ни в коем случае не выдавливайте его.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2.Обработайте место укуса раствором перекиси водорода. Можно наложить компресс из смоченного в растворе соды куска марли или ваты.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3.Пейте больше жидкости. Чтобы избежать отека, примите противоаллергический препарат.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noProof/>
                <w:sz w:val="20"/>
                <w:szCs w:val="20"/>
              </w:rPr>
              <w:drawing>
                <wp:inline distT="0" distB="0" distL="0" distR="0" wp14:anchorId="045A8944" wp14:editId="20509B65">
                  <wp:extent cx="1789286" cy="1375576"/>
                  <wp:effectExtent l="0" t="0" r="1905" b="0"/>
                  <wp:docPr id="1" name="Рисунок 1" descr="C:\Documents and Settings\ALEXANDR\Local Settings\Temporary Internet Files\Content.Word\пчелы и о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EXANDR\Local Settings\Temporary Internet Files\Content.Word\пчелы и о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02" cy="138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F2F5B" w:rsidRPr="00CF2F5B" w:rsidRDefault="00CF2F5B" w:rsidP="00CF2F5B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</w:tcPr>
          <w:p w:rsidR="00CF2F5B" w:rsidRPr="00CF2F5B" w:rsidRDefault="00CF2F5B" w:rsidP="00CF2F5B">
            <w:pPr>
              <w:keepNext/>
              <w:jc w:val="center"/>
              <w:outlineLvl w:val="2"/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</w:pPr>
          </w:p>
          <w:p w:rsidR="00CF2F5B" w:rsidRPr="00CF2F5B" w:rsidRDefault="00CF2F5B" w:rsidP="00CF2F5B">
            <w:pPr>
              <w:keepNext/>
              <w:jc w:val="center"/>
              <w:outlineLvl w:val="2"/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</w:pPr>
            <w:r w:rsidRPr="00CF2F5B"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  <w:t xml:space="preserve">Родителям </w:t>
            </w:r>
          </w:p>
          <w:p w:rsidR="00CF2F5B" w:rsidRPr="00CF2F5B" w:rsidRDefault="00CF2F5B" w:rsidP="00CF2F5B">
            <w:pPr>
              <w:keepNext/>
              <w:jc w:val="center"/>
              <w:outlineLvl w:val="2"/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</w:pPr>
            <w:r w:rsidRPr="00CF2F5B"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  <w:t xml:space="preserve">о правилах безопасности </w:t>
            </w:r>
          </w:p>
          <w:p w:rsidR="00CF2F5B" w:rsidRPr="00CF2F5B" w:rsidRDefault="00CF2F5B" w:rsidP="00CF2F5B">
            <w:pPr>
              <w:keepNext/>
              <w:jc w:val="center"/>
              <w:outlineLvl w:val="2"/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</w:pPr>
            <w:r w:rsidRPr="00CF2F5B">
              <w:rPr>
                <w:rFonts w:ascii="Monotype Corsiva" w:eastAsia="Times New Roman" w:hAnsi="Monotype Corsiva" w:cs="Arial"/>
                <w:b/>
                <w:bCs/>
                <w:color w:val="800000"/>
                <w:sz w:val="40"/>
                <w:szCs w:val="40"/>
              </w:rPr>
              <w:t>в природе летом</w:t>
            </w:r>
          </w:p>
          <w:p w:rsidR="00CF2F5B" w:rsidRPr="00CF2F5B" w:rsidRDefault="00CF2F5B" w:rsidP="00CF2F5B"/>
          <w:p w:rsidR="00CF2F5B" w:rsidRPr="00CF2F5B" w:rsidRDefault="00CF2F5B" w:rsidP="00CF2F5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F2F5B" w:rsidRPr="00CF2F5B" w:rsidRDefault="00CF2F5B" w:rsidP="00CF2F5B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8"/>
                <w:szCs w:val="48"/>
              </w:rPr>
            </w:pPr>
            <w:r w:rsidRPr="00CF2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48"/>
                <w:szCs w:val="48"/>
              </w:rPr>
              <w:t>«Живые опасности»</w:t>
            </w:r>
          </w:p>
          <w:p w:rsidR="00CF2F5B" w:rsidRPr="00CF2F5B" w:rsidRDefault="00CF2F5B" w:rsidP="00CF2F5B"/>
          <w:p w:rsidR="00CF2F5B" w:rsidRPr="00CF2F5B" w:rsidRDefault="00CF2F5B" w:rsidP="00CF2F5B"/>
          <w:p w:rsidR="00CF2F5B" w:rsidRPr="00CF2F5B" w:rsidRDefault="00CF2F5B" w:rsidP="00CF2F5B">
            <w:pPr>
              <w:jc w:val="center"/>
            </w:pPr>
            <w:r w:rsidRPr="00CF2F5B">
              <w:rPr>
                <w:noProof/>
              </w:rPr>
              <w:drawing>
                <wp:inline distT="0" distB="0" distL="0" distR="0" wp14:anchorId="62E075A5" wp14:editId="580E2EA1">
                  <wp:extent cx="2257425" cy="1837124"/>
                  <wp:effectExtent l="19050" t="0" r="9525" b="0"/>
                  <wp:docPr id="2" name="Рисунок 2" descr="C:\Documents and Settings\ALEXANDR\Рабочий стол\Викуся\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EXANDR\Рабочий стол\Викуся\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3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F5B" w:rsidRPr="00CF2F5B" w:rsidRDefault="00CF2F5B" w:rsidP="00CF2F5B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F2F5B" w:rsidRPr="00CF2F5B" w:rsidRDefault="00CF2F5B" w:rsidP="00CF2F5B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F2F5B" w:rsidRPr="00CF2F5B" w:rsidRDefault="00CF2F5B" w:rsidP="00CF2F5B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F2F5B" w:rsidRPr="00CF2F5B" w:rsidRDefault="00CF2F5B" w:rsidP="00CF2F5B">
            <w:pPr>
              <w:spacing w:before="100" w:beforeAutospacing="1" w:after="100" w:afterAutospacing="1" w:line="255" w:lineRule="atLeast"/>
              <w:jc w:val="both"/>
            </w:pPr>
          </w:p>
        </w:tc>
      </w:tr>
      <w:tr w:rsidR="00CF2F5B" w:rsidRPr="00CF2F5B" w:rsidTr="00F5629E">
        <w:tc>
          <w:tcPr>
            <w:tcW w:w="4928" w:type="dxa"/>
          </w:tcPr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наступлением лета в местах горожан (на дачах, в парках и лесах) появляется масса опасных представителей фауны: клещи, осы, пчелы, змеи и т.д. Они могут испортить отдых, лишив самого важного – здоровья. 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</w:rPr>
              <w:t>Клещи.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С самого начала весны на дачах, в городских парках, в лесополосах притаились крошечные, но очень опасные насекомые. Они являются причиной заболевания – клещевой энцефалит.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Меры безопасности: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1.Надевайте в лес закрытую одежду.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2.Применяйте отпугивающие клещей препараты. Они называются репеллентами и выпускаются в форме мазей.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3.По возвращении из леса обязательно осмотрите свои одежду и тело.</w:t>
            </w:r>
            <w:proofErr w:type="gram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Попав на человека, клещ, как правило, не впивается в кожу сразу, а ещё долго ищет место, куда присосаться, и есть шанс вовремя его обнаружить.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Что делать после укуса?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Немедленно ехать к врачу! Он профессионально удалит клеща, а также введет </w:t>
            </w:r>
            <w:proofErr w:type="spell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противоэнцефалитные</w:t>
            </w:r>
            <w:proofErr w:type="spell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 препараты – </w:t>
            </w:r>
            <w:proofErr w:type="spell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йодоантипирин</w:t>
            </w:r>
            <w:proofErr w:type="spell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и иммуноглобулин.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C18160" wp14:editId="008CFD52">
                  <wp:extent cx="1384235" cy="1176793"/>
                  <wp:effectExtent l="0" t="0" r="6985" b="444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66" cy="118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CF2F5B" w:rsidRPr="00CF2F5B" w:rsidRDefault="00CF2F5B" w:rsidP="00CF2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F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Гусеницы.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В нашей стране имеется несколько видов гусениц, волоски которых ядовиты. Ядовитые железы имеют гусеницы бабочек кистехвостов, капустниц, медведиц, шелкопрядов.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Отравление ядовитыми волосками происходит как при соприкосновении с самой гусеницей, так и с ее волосяным покровом, разносимым ветром. Волоски, снабженные зазубринами, внедряются в кожу и вызывают дерматит. Наибольшие страдания доставляют волоски, попавшие в глаза. Еще более тяжелы отравления при их проникновении в пищеварительный тракт вместе с пищей или в дыхательные пути с ветром. Многочисленные волоски, попавшие в кожу, могут вызвать обширный отек. При попадании жгучих волосков в рот возникает стоматит, а при поражении слизистой оболочки глаз – конъюнктивит.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Меры безопасности: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1.Использовать при работе в местах сосредоточения гусениц перчатки, защитные очки и марлевые повязки, а детей предупреждать об опасности этих на первый взгляд невинных насекомых.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Что делать после укуса?</w:t>
            </w:r>
          </w:p>
          <w:p w:rsidR="00CF2F5B" w:rsidRPr="00CF2F5B" w:rsidRDefault="00CF2F5B" w:rsidP="00CF2F5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В случае поражения кожи волосками гусениц пострадавшие участки обрабатывают 2%-</w:t>
            </w:r>
            <w:proofErr w:type="spell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соды. При попадании же ядовитых волосков внутрь необходимо сделать промывание желудка водой и принять активированный уголь, а также выпить стакан молока. </w:t>
            </w:r>
          </w:p>
          <w:p w:rsidR="00CF2F5B" w:rsidRPr="00CF2F5B" w:rsidRDefault="00CF2F5B" w:rsidP="00CF2F5B">
            <w:pPr>
              <w:jc w:val="center"/>
              <w:rPr>
                <w:sz w:val="20"/>
                <w:szCs w:val="20"/>
              </w:rPr>
            </w:pPr>
            <w:r w:rsidRPr="00CF2F5B">
              <w:rPr>
                <w:noProof/>
                <w:sz w:val="20"/>
                <w:szCs w:val="20"/>
              </w:rPr>
              <w:drawing>
                <wp:inline distT="0" distB="0" distL="0" distR="0" wp14:anchorId="3BDEE42B" wp14:editId="70E413FF">
                  <wp:extent cx="1404611" cy="1097280"/>
                  <wp:effectExtent l="0" t="0" r="5715" b="7620"/>
                  <wp:docPr id="4" name="Рисунок 5" descr="C:\Documents and Settings\ALEXANDR\Local Settings\Temporary Internet Files\Content.Word\гусе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EXANDR\Local Settings\Temporary Internet Files\Content.Word\гусен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48" cy="110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F5B" w:rsidRPr="00CF2F5B" w:rsidRDefault="00CF2F5B" w:rsidP="00CF2F5B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</w:tcPr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</w:rPr>
              <w:t>Змеи.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ab/>
              <w:t>Гадюка – существо не агрессивное, сама никогда нападать не станет. Укусит она лишь в том случае, если на нее наступили или схватили ее. То, что яд гадюки смертельно опасен, - распространенное заблуждение. Однако, с учетом того, что примерно 1/5 населения России – аллергики, предсказать последствия попадания яда в конкретный организм довольно сложно. Он может стать причиной анафилактического шока и вызвать смерть.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Меры безопасности: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1.Помните о змеях и смотрите под ноги на даче и в лесу.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2.Не суйте руки под камни, коряги или в норки.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3.Если увидели змею, тихонько покиньте место ее обитания.</w:t>
            </w: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2F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Что делать в случае  укуса?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1.Вызовите «скорую помощь» - в больнице пострадавшему введут противозмеиную и противостолбнячную сыворотки.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2.До приезда врача придайте пострадавшей конечности срединное положение, а лучше подвяжите ее. Но ни </w:t>
            </w:r>
            <w:proofErr w:type="gram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коим</w:t>
            </w:r>
            <w:proofErr w:type="gramEnd"/>
            <w:r w:rsidRPr="00CF2F5B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 накладывайте жгут!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3.Обработайте место укуса антисептиком – спиртом или раствором перекиси водорода.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4.Пейте больше жидкости.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sz w:val="20"/>
                <w:szCs w:val="20"/>
              </w:rPr>
              <w:t>5.Попытайтесь высосать яд из места укуса. Предварительно убедитесь, что у вас во рту нет ранок или больного зуба.</w:t>
            </w:r>
          </w:p>
          <w:p w:rsidR="00CF2F5B" w:rsidRPr="00CF2F5B" w:rsidRDefault="00CF2F5B" w:rsidP="00CF2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5B" w:rsidRPr="00CF2F5B" w:rsidRDefault="00CF2F5B" w:rsidP="00CF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E002C9" wp14:editId="44D7E19D">
                  <wp:extent cx="1636973" cy="1240403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51" cy="124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F5B" w:rsidRPr="00CF2F5B" w:rsidRDefault="00CF2F5B" w:rsidP="00CF2F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62A5" w:rsidRPr="00CF2F5B" w:rsidRDefault="001162A5">
      <w:pPr>
        <w:rPr>
          <w:sz w:val="20"/>
          <w:szCs w:val="20"/>
        </w:rPr>
      </w:pPr>
    </w:p>
    <w:sectPr w:rsidR="001162A5" w:rsidRPr="00CF2F5B" w:rsidSect="00CF2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B"/>
    <w:rsid w:val="001162A5"/>
    <w:rsid w:val="00592ECE"/>
    <w:rsid w:val="00C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2017-07-13T08:57:00Z</dcterms:created>
  <dcterms:modified xsi:type="dcterms:W3CDTF">2017-07-13T09:00:00Z</dcterms:modified>
</cp:coreProperties>
</file>