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77" w:rsidRDefault="002A7E77" w:rsidP="002A7E77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EF5E1" wp14:editId="1F4BB1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E77" w:rsidRPr="002A7E77" w:rsidRDefault="002A7E77" w:rsidP="002A7E77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ЛЬГОТЫ, ПРЕДОСТАВЛЯЕМЫЕ ПО  РОДИТЕЛЬСКОЙ  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2A7E77" w:rsidRPr="002A7E77" w:rsidRDefault="002A7E77" w:rsidP="002A7E77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ЛЬГОТЫ, ПРЕДОСТАВЛЯЕМЫЕ ПО  РОДИТЕЛЬСКОЙ  ПЛАТЕ</w:t>
                      </w:r>
                    </w:p>
                  </w:txbxContent>
                </v:textbox>
              </v:shape>
            </w:pict>
          </mc:Fallback>
        </mc:AlternateContent>
      </w:r>
    </w:p>
    <w:p w:rsidR="002A7E77" w:rsidRDefault="002A7E77" w:rsidP="002A7E77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</w:pPr>
    </w:p>
    <w:p w:rsidR="002A7E77" w:rsidRPr="002A7E77" w:rsidRDefault="002A7E77" w:rsidP="002A7E7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30"/>
        <w:gridCol w:w="2130"/>
        <w:gridCol w:w="2130"/>
      </w:tblGrid>
      <w:tr w:rsidR="002A7E77" w:rsidRPr="002A7E77" w:rsidTr="002A7E7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b/>
                <w:bCs/>
                <w:color w:val="003366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b/>
                <w:bCs/>
                <w:color w:val="003366"/>
                <w:sz w:val="27"/>
                <w:szCs w:val="27"/>
                <w:lang w:eastAsia="ru-RU"/>
              </w:rPr>
              <w:t>Кому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b/>
                <w:bCs/>
                <w:color w:val="003366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b/>
                <w:bCs/>
                <w:color w:val="003366"/>
                <w:sz w:val="27"/>
                <w:szCs w:val="27"/>
                <w:lang w:eastAsia="ru-RU"/>
              </w:rPr>
              <w:t>Документы</w:t>
            </w:r>
          </w:p>
        </w:tc>
      </w:tr>
      <w:tr w:rsidR="002A7E77" w:rsidRPr="002A7E77" w:rsidTr="002A7E7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color w:val="003366"/>
                <w:sz w:val="27"/>
                <w:szCs w:val="27"/>
                <w:lang w:eastAsia="ru-RU"/>
              </w:rPr>
              <w:t> 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color w:val="003366"/>
                <w:sz w:val="27"/>
                <w:szCs w:val="27"/>
                <w:lang w:eastAsia="ru-RU"/>
              </w:rPr>
              <w:t xml:space="preserve">Дети </w:t>
            </w:r>
            <w:proofErr w:type="gramStart"/>
            <w:r w:rsidRPr="002A7E77">
              <w:rPr>
                <w:rFonts w:ascii="Tahoma" w:eastAsia="Times New Roman" w:hAnsi="Tahoma" w:cs="Tahoma"/>
                <w:color w:val="003366"/>
                <w:sz w:val="27"/>
                <w:szCs w:val="27"/>
                <w:lang w:eastAsia="ru-RU"/>
              </w:rPr>
              <w:t>-и</w:t>
            </w:r>
            <w:proofErr w:type="gramEnd"/>
            <w:r w:rsidRPr="002A7E77">
              <w:rPr>
                <w:rFonts w:ascii="Tahoma" w:eastAsia="Times New Roman" w:hAnsi="Tahoma" w:cs="Tahoma"/>
                <w:color w:val="003366"/>
                <w:sz w:val="27"/>
                <w:szCs w:val="27"/>
                <w:lang w:eastAsia="ru-RU"/>
              </w:rPr>
              <w:t>нвалиды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color w:val="003366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color w:val="003366"/>
                <w:sz w:val="27"/>
                <w:szCs w:val="27"/>
                <w:lang w:eastAsia="ru-RU"/>
              </w:rPr>
              <w:t>Ф3 "Об образовании в Российской Федерации"</w:t>
            </w:r>
          </w:p>
        </w:tc>
        <w:bookmarkStart w:id="0" w:name="_GoBack"/>
        <w:bookmarkEnd w:id="0"/>
      </w:tr>
      <w:tr w:rsidR="002A7E77" w:rsidRPr="002A7E77" w:rsidTr="002A7E7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color w:val="003366"/>
                <w:sz w:val="27"/>
                <w:szCs w:val="27"/>
                <w:lang w:eastAsia="ru-RU"/>
              </w:rPr>
              <w:br/>
              <w:t> 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color w:val="003366"/>
                <w:sz w:val="27"/>
                <w:szCs w:val="27"/>
                <w:lang w:eastAsia="ru-RU"/>
              </w:rPr>
              <w:t>Дети без попечения родителей опекунство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color w:val="003366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color w:val="003366"/>
                <w:sz w:val="27"/>
                <w:szCs w:val="27"/>
                <w:lang w:eastAsia="ru-RU"/>
              </w:rPr>
              <w:t>Ф3 "Об образовании в Российской Федерации"</w:t>
            </w:r>
          </w:p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color w:val="003366"/>
                <w:sz w:val="27"/>
                <w:szCs w:val="27"/>
                <w:lang w:eastAsia="ru-RU"/>
              </w:rPr>
              <w:t> </w:t>
            </w:r>
          </w:p>
          <w:p w:rsidR="002A7E77" w:rsidRPr="002A7E77" w:rsidRDefault="002A7E77" w:rsidP="002A7E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7E77">
              <w:rPr>
                <w:rFonts w:ascii="Tahoma" w:eastAsia="Times New Roman" w:hAnsi="Tahoma" w:cs="Tahoma"/>
                <w:color w:val="003366"/>
                <w:sz w:val="27"/>
                <w:szCs w:val="27"/>
                <w:lang w:eastAsia="ru-RU"/>
              </w:rPr>
              <w:t> </w:t>
            </w:r>
          </w:p>
        </w:tc>
      </w:tr>
    </w:tbl>
    <w:p w:rsidR="002A7E77" w:rsidRPr="002A7E77" w:rsidRDefault="002A7E77" w:rsidP="002A7E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7E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2A7E77" w:rsidRPr="002A7E77" w:rsidRDefault="002A7E77" w:rsidP="002A7E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7E7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</w:t>
      </w:r>
      <w:r w:rsidRPr="002A7E77">
        <w:rPr>
          <w:rFonts w:ascii="Tahoma" w:eastAsia="Times New Roman" w:hAnsi="Tahoma" w:cs="Tahoma"/>
          <w:color w:val="003366"/>
          <w:sz w:val="27"/>
          <w:szCs w:val="27"/>
          <w:lang w:eastAsia="ru-RU"/>
        </w:rPr>
        <w:t xml:space="preserve">   </w:t>
      </w:r>
      <w:proofErr w:type="gramStart"/>
      <w:r w:rsidRPr="002A7E77">
        <w:rPr>
          <w:rFonts w:ascii="Tahoma" w:eastAsia="Times New Roman" w:hAnsi="Tahoma" w:cs="Tahoma"/>
          <w:color w:val="003366"/>
          <w:sz w:val="27"/>
          <w:szCs w:val="27"/>
          <w:lang w:eastAsia="ru-RU"/>
        </w:rPr>
        <w:t>На основании статьи 65 Федерального закона от 29.12.2012 года №273-Ф3 "Об образовании в Российской Федерации" родителям (законным представителям) предусмотрена компенсация в размере, который устанавливается нормативными правовыми актами субъекта РФ, но не менее 20% среднего размера родительской платы на первого ребенка, не менее 50% на второго, не менее 70% на третьего и последующего детей.</w:t>
      </w:r>
      <w:proofErr w:type="gramEnd"/>
    </w:p>
    <w:p w:rsidR="008E7A0A" w:rsidRDefault="008E7A0A"/>
    <w:sectPr w:rsidR="008E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7"/>
    <w:rsid w:val="002A7E77"/>
    <w:rsid w:val="008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08D9-9745-4E90-8768-6E40B09E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2020-05-17T05:51:00Z</dcterms:created>
  <dcterms:modified xsi:type="dcterms:W3CDTF">2020-05-17T05:54:00Z</dcterms:modified>
</cp:coreProperties>
</file>