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E0" w:rsidRDefault="00F35DE0"/>
    <w:p w:rsidR="00F35DE0" w:rsidRDefault="00A55A1A">
      <w:r w:rsidRPr="00A55A1A">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7" ShapeID="_x0000_i1025" DrawAspect="Content" ObjectID="_1629526326" r:id="rId9"/>
        </w:object>
      </w:r>
      <w:bookmarkStart w:id="0" w:name="_GoBack"/>
      <w:bookmarkEnd w:id="0"/>
    </w:p>
    <w:p w:rsidR="00A55A1A" w:rsidRDefault="00A55A1A"/>
    <w:p w:rsidR="00F35DE0" w:rsidRPr="0099068E" w:rsidRDefault="00F35DE0" w:rsidP="00F35DE0">
      <w:pPr>
        <w:pStyle w:val="1"/>
        <w:ind w:left="1080" w:firstLine="708"/>
        <w:rPr>
          <w:rFonts w:ascii="Times New Roman" w:hAnsi="Times New Roman" w:cs="Times New Roman"/>
          <w:color w:val="auto"/>
          <w:sz w:val="24"/>
          <w:szCs w:val="24"/>
        </w:rPr>
      </w:pPr>
      <w:r w:rsidRPr="0099068E">
        <w:rPr>
          <w:rFonts w:ascii="Times New Roman" w:hAnsi="Times New Roman" w:cs="Times New Roman"/>
          <w:color w:val="auto"/>
          <w:sz w:val="24"/>
          <w:szCs w:val="24"/>
          <w:lang w:val="en-US"/>
        </w:rPr>
        <w:lastRenderedPageBreak/>
        <w:t>I</w:t>
      </w:r>
      <w:r w:rsidRPr="0099068E">
        <w:rPr>
          <w:rFonts w:ascii="Times New Roman" w:hAnsi="Times New Roman" w:cs="Times New Roman"/>
          <w:color w:val="auto"/>
          <w:sz w:val="24"/>
          <w:szCs w:val="24"/>
        </w:rPr>
        <w:t>. Общие положения</w:t>
      </w:r>
    </w:p>
    <w:p w:rsidR="00F35DE0" w:rsidRPr="0099068E" w:rsidRDefault="00F35DE0" w:rsidP="00F35DE0">
      <w:pPr>
        <w:ind w:firstLine="709"/>
        <w:jc w:val="both"/>
        <w:rPr>
          <w:rFonts w:ascii="Times New Roman" w:hAnsi="Times New Roman"/>
          <w:sz w:val="24"/>
          <w:u w:val="single"/>
        </w:rPr>
      </w:pPr>
      <w:r w:rsidRPr="0099068E">
        <w:rPr>
          <w:rFonts w:ascii="Times New Roman" w:hAnsi="Times New Roman"/>
          <w:sz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99068E">
        <w:rPr>
          <w:rFonts w:ascii="Times New Roman" w:hAnsi="Times New Roman"/>
          <w:sz w:val="24"/>
          <w:u w:val="single"/>
        </w:rPr>
        <w:t>МБДОУ «Детский сад комбинированного вида № 60»</w:t>
      </w:r>
    </w:p>
    <w:p w:rsidR="00F35DE0" w:rsidRPr="0099068E" w:rsidRDefault="00F35DE0" w:rsidP="00F35DE0">
      <w:pPr>
        <w:jc w:val="both"/>
        <w:rPr>
          <w:rFonts w:ascii="Times New Roman" w:hAnsi="Times New Roman"/>
          <w:b/>
          <w:sz w:val="24"/>
        </w:rPr>
      </w:pPr>
    </w:p>
    <w:p w:rsidR="00F35DE0" w:rsidRPr="0099068E" w:rsidRDefault="00F35DE0" w:rsidP="00F35DE0">
      <w:pPr>
        <w:pStyle w:val="210"/>
        <w:rPr>
          <w:sz w:val="24"/>
        </w:rPr>
      </w:pPr>
      <w:r w:rsidRPr="0099068E">
        <w:rPr>
          <w:sz w:val="24"/>
        </w:rPr>
        <w:t>1.2. Основой для заключения коллективного договора являются:</w:t>
      </w:r>
    </w:p>
    <w:p w:rsidR="00F35DE0" w:rsidRPr="0099068E" w:rsidRDefault="00F35DE0" w:rsidP="00F35DE0">
      <w:pPr>
        <w:pStyle w:val="210"/>
        <w:ind w:firstLine="0"/>
        <w:rPr>
          <w:sz w:val="24"/>
        </w:rPr>
      </w:pPr>
      <w:r w:rsidRPr="0099068E">
        <w:rPr>
          <w:sz w:val="24"/>
        </w:rPr>
        <w:t xml:space="preserve">      -     Конституция  Российской Федерации;</w:t>
      </w:r>
    </w:p>
    <w:p w:rsidR="00F35DE0" w:rsidRPr="0099068E" w:rsidRDefault="00F35DE0" w:rsidP="00F35DE0">
      <w:pPr>
        <w:pStyle w:val="210"/>
        <w:numPr>
          <w:ilvl w:val="0"/>
          <w:numId w:val="2"/>
        </w:numPr>
        <w:rPr>
          <w:sz w:val="24"/>
        </w:rPr>
      </w:pPr>
      <w:r w:rsidRPr="0099068E">
        <w:rPr>
          <w:sz w:val="24"/>
        </w:rPr>
        <w:t>Трудовой Кодекс РФ (далее – ТК РФ) от 30.12.2001 № 197-ФЗ;</w:t>
      </w:r>
    </w:p>
    <w:p w:rsidR="00F35DE0" w:rsidRPr="0099068E" w:rsidRDefault="00F35DE0" w:rsidP="00F35DE0">
      <w:pPr>
        <w:pStyle w:val="210"/>
        <w:numPr>
          <w:ilvl w:val="0"/>
          <w:numId w:val="2"/>
        </w:numPr>
        <w:rPr>
          <w:sz w:val="24"/>
        </w:rPr>
      </w:pPr>
      <w:r w:rsidRPr="0099068E">
        <w:rPr>
          <w:sz w:val="24"/>
        </w:rPr>
        <w:t>Федеральный закон «Об образовании в Российской Федерации» от 29.12.2012 № 273</w:t>
      </w:r>
    </w:p>
    <w:p w:rsidR="00F35DE0" w:rsidRPr="0099068E" w:rsidRDefault="00F35DE0" w:rsidP="00F35DE0">
      <w:pPr>
        <w:pStyle w:val="210"/>
        <w:numPr>
          <w:ilvl w:val="0"/>
          <w:numId w:val="2"/>
        </w:numPr>
        <w:rPr>
          <w:sz w:val="24"/>
        </w:rPr>
      </w:pPr>
      <w:r w:rsidRPr="0099068E">
        <w:rPr>
          <w:sz w:val="24"/>
        </w:rPr>
        <w:t>Федеральный закон «О профессиональных союзах, их правах и гарантиях деятельности» от 12.01.1996 № 10-ФЗ;</w:t>
      </w:r>
    </w:p>
    <w:p w:rsidR="00F35DE0" w:rsidRPr="0099068E" w:rsidRDefault="00F35DE0" w:rsidP="00F35DE0">
      <w:pPr>
        <w:pStyle w:val="210"/>
        <w:numPr>
          <w:ilvl w:val="0"/>
          <w:numId w:val="2"/>
        </w:numPr>
        <w:rPr>
          <w:sz w:val="24"/>
        </w:rPr>
      </w:pPr>
      <w:r w:rsidRPr="0099068E">
        <w:rPr>
          <w:sz w:val="24"/>
        </w:rPr>
        <w:t>Закон Московской области «О социальном партнерстве в Московской области» от 31.03.1999 № 15/99-ОЗ;</w:t>
      </w:r>
    </w:p>
    <w:p w:rsidR="00F35DE0" w:rsidRPr="0099068E" w:rsidRDefault="00F35DE0" w:rsidP="00F35DE0">
      <w:pPr>
        <w:pStyle w:val="210"/>
        <w:numPr>
          <w:ilvl w:val="0"/>
          <w:numId w:val="2"/>
        </w:numPr>
        <w:rPr>
          <w:sz w:val="24"/>
        </w:rPr>
      </w:pPr>
      <w:r w:rsidRPr="0099068E">
        <w:rPr>
          <w:sz w:val="24"/>
        </w:rPr>
        <w:t>Устав Московской области;</w:t>
      </w:r>
    </w:p>
    <w:p w:rsidR="00F35DE0" w:rsidRPr="0098651E" w:rsidRDefault="00F35DE0" w:rsidP="00F35DE0">
      <w:pPr>
        <w:pStyle w:val="210"/>
        <w:numPr>
          <w:ilvl w:val="0"/>
          <w:numId w:val="2"/>
        </w:numPr>
        <w:rPr>
          <w:sz w:val="24"/>
        </w:rPr>
      </w:pPr>
      <w:r w:rsidRPr="0098651E">
        <w:rPr>
          <w:sz w:val="24"/>
        </w:rPr>
        <w:t>Московское областное трёхстороннее (региональное) соглашение между  Московским областным объединением организаций Профсоюзов,  объединениями работодателей Московской области и Правитель</w:t>
      </w:r>
      <w:r w:rsidR="00585A13" w:rsidRPr="0098651E">
        <w:rPr>
          <w:sz w:val="24"/>
        </w:rPr>
        <w:t>ством Московской области на 2018- 2020</w:t>
      </w:r>
      <w:r w:rsidRPr="0098651E">
        <w:rPr>
          <w:sz w:val="24"/>
        </w:rPr>
        <w:t xml:space="preserve"> годы;</w:t>
      </w:r>
    </w:p>
    <w:p w:rsidR="00F35DE0" w:rsidRPr="0098651E" w:rsidRDefault="00F35DE0" w:rsidP="00AF5832">
      <w:pPr>
        <w:pStyle w:val="210"/>
        <w:ind w:left="360" w:firstLine="0"/>
        <w:rPr>
          <w:sz w:val="24"/>
        </w:rPr>
      </w:pPr>
      <w:r w:rsidRPr="0098651E">
        <w:rPr>
          <w:sz w:val="24"/>
        </w:rPr>
        <w:t>-    Отраслевое региональное соглашение, регулирующее социально-трудовые отношения в системе образования  Московско</w:t>
      </w:r>
      <w:r w:rsidR="00585A13" w:rsidRPr="0098651E">
        <w:rPr>
          <w:sz w:val="24"/>
        </w:rPr>
        <w:t>й области, на 2017-2019</w:t>
      </w:r>
      <w:r w:rsidRPr="0098651E">
        <w:rPr>
          <w:sz w:val="24"/>
        </w:rPr>
        <w:t xml:space="preserve"> годы;</w:t>
      </w:r>
    </w:p>
    <w:p w:rsidR="00F35DE0" w:rsidRPr="0098651E" w:rsidRDefault="00F35DE0" w:rsidP="00F35DE0">
      <w:pPr>
        <w:pStyle w:val="210"/>
        <w:numPr>
          <w:ilvl w:val="0"/>
          <w:numId w:val="2"/>
        </w:numPr>
        <w:rPr>
          <w:sz w:val="24"/>
        </w:rPr>
      </w:pPr>
      <w:r w:rsidRPr="0098651E">
        <w:rPr>
          <w:sz w:val="24"/>
        </w:rPr>
        <w:t xml:space="preserve">отраслевое  территориальное Соглашение между управлением образования </w:t>
      </w:r>
      <w:r w:rsidR="00585A13" w:rsidRPr="0098651E">
        <w:rPr>
          <w:sz w:val="24"/>
        </w:rPr>
        <w:t xml:space="preserve"> </w:t>
      </w:r>
      <w:r w:rsidRPr="0098651E">
        <w:rPr>
          <w:sz w:val="24"/>
        </w:rPr>
        <w:t>администрации Сергиево-Посадского муниципального района и Сергиево-Посадской районной организацией профсоюза работников народ</w:t>
      </w:r>
      <w:r w:rsidR="0098651E" w:rsidRPr="0098651E">
        <w:rPr>
          <w:sz w:val="24"/>
        </w:rPr>
        <w:t>ного образования и науки на 2018-2021</w:t>
      </w:r>
      <w:r w:rsidRPr="0098651E">
        <w:rPr>
          <w:sz w:val="24"/>
        </w:rPr>
        <w:t xml:space="preserve"> годы.</w:t>
      </w:r>
    </w:p>
    <w:p w:rsidR="00F35DE0" w:rsidRPr="0099068E" w:rsidRDefault="00F35DE0" w:rsidP="00F35DE0">
      <w:pPr>
        <w:pStyle w:val="210"/>
        <w:numPr>
          <w:ilvl w:val="1"/>
          <w:numId w:val="1"/>
        </w:numPr>
        <w:tabs>
          <w:tab w:val="left" w:pos="-1760"/>
        </w:tabs>
        <w:ind w:left="1210" w:hanging="501"/>
        <w:rPr>
          <w:sz w:val="24"/>
        </w:rPr>
      </w:pPr>
      <w:r w:rsidRPr="0099068E">
        <w:rPr>
          <w:sz w:val="24"/>
        </w:rPr>
        <w:t>Сторонами  коллективного  договора   в  соответствии  с  Трудовым кодексом</w:t>
      </w:r>
    </w:p>
    <w:p w:rsidR="00F35DE0" w:rsidRPr="0099068E" w:rsidRDefault="00F35DE0" w:rsidP="00055499">
      <w:pPr>
        <w:ind w:firstLine="709"/>
        <w:jc w:val="both"/>
        <w:rPr>
          <w:rFonts w:ascii="Times New Roman" w:hAnsi="Times New Roman"/>
          <w:sz w:val="24"/>
        </w:rPr>
      </w:pPr>
      <w:r w:rsidRPr="0099068E">
        <w:rPr>
          <w:rFonts w:ascii="Times New Roman" w:hAnsi="Times New Roman"/>
          <w:sz w:val="24"/>
        </w:rPr>
        <w:t>Российской Федерации, законодательством  Московской области являются: работодатель</w:t>
      </w:r>
      <w:proofErr w:type="gramStart"/>
      <w:r w:rsidRPr="0099068E">
        <w:rPr>
          <w:rFonts w:ascii="Times New Roman" w:hAnsi="Times New Roman"/>
          <w:sz w:val="24"/>
        </w:rPr>
        <w:t xml:space="preserve"> ,</w:t>
      </w:r>
      <w:proofErr w:type="gramEnd"/>
      <w:r w:rsidR="00055499" w:rsidRPr="0099068E">
        <w:rPr>
          <w:rFonts w:ascii="Times New Roman" w:hAnsi="Times New Roman"/>
          <w:sz w:val="24"/>
        </w:rPr>
        <w:t xml:space="preserve">МБДОУ «Детский сад комбинированного вида № 60», </w:t>
      </w:r>
      <w:r w:rsidRPr="0099068E">
        <w:rPr>
          <w:rFonts w:ascii="Times New Roman" w:hAnsi="Times New Roman"/>
          <w:sz w:val="24"/>
        </w:rPr>
        <w:t xml:space="preserve">представленный в лице  </w:t>
      </w:r>
      <w:r w:rsidR="00055499" w:rsidRPr="0099068E">
        <w:rPr>
          <w:rFonts w:ascii="Times New Roman" w:hAnsi="Times New Roman"/>
          <w:sz w:val="24"/>
        </w:rPr>
        <w:t>заведующего Козловой Т.Н.</w:t>
      </w:r>
      <w:r w:rsidRPr="0099068E">
        <w:rPr>
          <w:rFonts w:ascii="Times New Roman" w:hAnsi="Times New Roman"/>
          <w:sz w:val="24"/>
        </w:rPr>
        <w:t xml:space="preserve">, действующий на основании Устава, именуемый  далее «Работодатель», с одной стороны, и работники </w:t>
      </w:r>
      <w:r w:rsidR="00055499" w:rsidRPr="0099068E">
        <w:rPr>
          <w:rFonts w:ascii="Times New Roman" w:hAnsi="Times New Roman"/>
          <w:sz w:val="24"/>
        </w:rPr>
        <w:t xml:space="preserve">МБДОУ «Детский сад комбинированного вида № 60», </w:t>
      </w:r>
      <w:r w:rsidRPr="0099068E">
        <w:rPr>
          <w:rFonts w:ascii="Times New Roman" w:hAnsi="Times New Roman"/>
          <w:sz w:val="24"/>
        </w:rPr>
        <w:t xml:space="preserve">представленные Профкомом первичной </w:t>
      </w:r>
      <w:r w:rsidR="00055499" w:rsidRPr="0099068E">
        <w:rPr>
          <w:rFonts w:ascii="Times New Roman" w:hAnsi="Times New Roman"/>
          <w:sz w:val="24"/>
        </w:rPr>
        <w:t>профсоюзной организации в лице е</w:t>
      </w:r>
      <w:r w:rsidRPr="0099068E">
        <w:rPr>
          <w:rFonts w:ascii="Times New Roman" w:hAnsi="Times New Roman"/>
          <w:sz w:val="24"/>
        </w:rPr>
        <w:t xml:space="preserve">ё председателя </w:t>
      </w:r>
      <w:r w:rsidR="00055499" w:rsidRPr="0099068E">
        <w:rPr>
          <w:rFonts w:ascii="Times New Roman" w:hAnsi="Times New Roman"/>
          <w:sz w:val="24"/>
        </w:rPr>
        <w:t>Щеголевой Т.Г.</w:t>
      </w:r>
      <w:r w:rsidRPr="0099068E">
        <w:rPr>
          <w:rFonts w:ascii="Times New Roman" w:hAnsi="Times New Roman"/>
          <w:sz w:val="24"/>
        </w:rPr>
        <w:t>, именуемой далее «Работники» с другой стороны.</w:t>
      </w:r>
    </w:p>
    <w:p w:rsidR="00F35DE0" w:rsidRPr="0099068E" w:rsidRDefault="00F35DE0" w:rsidP="00F35DE0">
      <w:pPr>
        <w:pStyle w:val="210"/>
        <w:tabs>
          <w:tab w:val="left" w:pos="567"/>
        </w:tabs>
        <w:rPr>
          <w:sz w:val="24"/>
        </w:rPr>
      </w:pPr>
      <w:r w:rsidRPr="0099068E">
        <w:rPr>
          <w:sz w:val="24"/>
        </w:rPr>
        <w:t>1.4. Действие настоящего коллективного договора распространяется на всех работников  учреждения (в том числе – совместителей);</w:t>
      </w:r>
    </w:p>
    <w:p w:rsidR="00F35DE0" w:rsidRPr="0099068E" w:rsidRDefault="00F35DE0" w:rsidP="00F35DE0">
      <w:pPr>
        <w:pStyle w:val="210"/>
        <w:numPr>
          <w:ilvl w:val="1"/>
          <w:numId w:val="3"/>
        </w:numPr>
        <w:tabs>
          <w:tab w:val="left" w:pos="-1540"/>
          <w:tab w:val="left" w:pos="567"/>
        </w:tabs>
        <w:ind w:left="0" w:firstLine="709"/>
        <w:rPr>
          <w:sz w:val="24"/>
        </w:rPr>
      </w:pPr>
      <w:r w:rsidRPr="0099068E">
        <w:rPr>
          <w:sz w:val="24"/>
        </w:rPr>
        <w:t>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F35DE0" w:rsidRPr="0099068E" w:rsidRDefault="00F35DE0" w:rsidP="00F35DE0">
      <w:pPr>
        <w:pStyle w:val="210"/>
        <w:rPr>
          <w:sz w:val="24"/>
        </w:rPr>
      </w:pPr>
      <w:r w:rsidRPr="0099068E">
        <w:rPr>
          <w:sz w:val="24"/>
        </w:rPr>
        <w:t>1.6.  Коллективный договор сохраняет свое действие в случаях изменения наименования учреждения, изменения типа    учреждения, реорганизации  в форме преобразования, а также расторжения трудового договора с руководителем учреждения (ст.43 ТК РФ).</w:t>
      </w:r>
    </w:p>
    <w:p w:rsidR="00F35DE0" w:rsidRPr="0099068E" w:rsidRDefault="00F35DE0" w:rsidP="00F35DE0">
      <w:pPr>
        <w:pStyle w:val="210"/>
        <w:rPr>
          <w:sz w:val="24"/>
        </w:rPr>
      </w:pPr>
      <w:r w:rsidRPr="0099068E">
        <w:rPr>
          <w:sz w:val="24"/>
        </w:rPr>
        <w:t>1.7.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F35DE0" w:rsidRPr="0099068E" w:rsidRDefault="00F35DE0" w:rsidP="00F35DE0">
      <w:pPr>
        <w:pStyle w:val="210"/>
        <w:rPr>
          <w:sz w:val="24"/>
        </w:rPr>
      </w:pPr>
      <w:r w:rsidRPr="0099068E">
        <w:rPr>
          <w:sz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 (ст.43 ТК РФ).</w:t>
      </w:r>
    </w:p>
    <w:p w:rsidR="00F35DE0" w:rsidRPr="0099068E" w:rsidRDefault="00F35DE0" w:rsidP="00F35DE0">
      <w:pPr>
        <w:pStyle w:val="210"/>
        <w:rPr>
          <w:sz w:val="24"/>
        </w:rPr>
      </w:pPr>
      <w:r w:rsidRPr="0099068E">
        <w:rPr>
          <w:sz w:val="24"/>
        </w:rPr>
        <w:t>1.9. При ликвидации учреждения коллективный договор сохраняет свое действие в течение всего срока проведения ликвидации (ст.43 ТК РФ).</w:t>
      </w:r>
    </w:p>
    <w:p w:rsidR="00F35DE0" w:rsidRPr="0099068E" w:rsidRDefault="00F35DE0" w:rsidP="00F35DE0">
      <w:pPr>
        <w:pStyle w:val="210"/>
        <w:rPr>
          <w:sz w:val="24"/>
        </w:rPr>
      </w:pPr>
      <w:r w:rsidRPr="0099068E">
        <w:rPr>
          <w:sz w:val="24"/>
        </w:rPr>
        <w:t>1.10.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F35DE0" w:rsidRPr="0099068E" w:rsidRDefault="00F35DE0" w:rsidP="00F35DE0">
      <w:pPr>
        <w:pStyle w:val="210"/>
        <w:rPr>
          <w:sz w:val="24"/>
        </w:rPr>
      </w:pPr>
      <w:r w:rsidRPr="0099068E">
        <w:rPr>
          <w:sz w:val="24"/>
        </w:rPr>
        <w:lastRenderedPageBreak/>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55499" w:rsidRPr="0099068E" w:rsidRDefault="00055499" w:rsidP="00055499">
      <w:pPr>
        <w:pStyle w:val="210"/>
        <w:rPr>
          <w:sz w:val="24"/>
        </w:rPr>
      </w:pPr>
      <w:r w:rsidRPr="0099068E">
        <w:rPr>
          <w:sz w:val="24"/>
        </w:rPr>
        <w:t>1.12. Все спорные вопросы по толкованию и реализации положений настоящего коллективного договора решаются сторонами.</w:t>
      </w:r>
    </w:p>
    <w:p w:rsidR="00055499" w:rsidRPr="0099068E" w:rsidRDefault="00055499" w:rsidP="00055499">
      <w:pPr>
        <w:pStyle w:val="210"/>
        <w:rPr>
          <w:iCs/>
          <w:sz w:val="24"/>
        </w:rPr>
      </w:pPr>
      <w:r w:rsidRPr="0099068E">
        <w:rPr>
          <w:sz w:val="24"/>
        </w:rPr>
        <w:t>1.13. Настоящий договор вступает в силу с момента его подписания</w:t>
      </w:r>
      <w:r w:rsidR="00B9747F">
        <w:rPr>
          <w:sz w:val="24"/>
        </w:rPr>
        <w:t xml:space="preserve"> с</w:t>
      </w:r>
      <w:r w:rsidR="009B079B">
        <w:rPr>
          <w:sz w:val="24"/>
        </w:rPr>
        <w:t xml:space="preserve"> 20</w:t>
      </w:r>
      <w:r w:rsidR="00A37DA5">
        <w:rPr>
          <w:sz w:val="24"/>
        </w:rPr>
        <w:t>.05.2019</w:t>
      </w:r>
      <w:r w:rsidR="004A440C">
        <w:rPr>
          <w:sz w:val="24"/>
        </w:rPr>
        <w:t xml:space="preserve"> г.</w:t>
      </w:r>
      <w:r w:rsidRPr="0099068E">
        <w:rPr>
          <w:sz w:val="24"/>
        </w:rPr>
        <w:t xml:space="preserve"> и </w:t>
      </w:r>
      <w:r w:rsidR="00A97E1D">
        <w:rPr>
          <w:iCs/>
          <w:sz w:val="24"/>
        </w:rPr>
        <w:t>действует   до 31.12.2022</w:t>
      </w:r>
      <w:r w:rsidRPr="0099068E">
        <w:rPr>
          <w:iCs/>
          <w:sz w:val="24"/>
        </w:rPr>
        <w:t xml:space="preserve"> г.</w:t>
      </w:r>
    </w:p>
    <w:p w:rsidR="009B7023" w:rsidRDefault="009B7023" w:rsidP="00055499">
      <w:pPr>
        <w:pStyle w:val="31"/>
        <w:ind w:left="283" w:firstLine="425"/>
        <w:jc w:val="both"/>
        <w:rPr>
          <w:iCs/>
        </w:rPr>
      </w:pPr>
    </w:p>
    <w:p w:rsidR="009B7023" w:rsidRDefault="009B7023" w:rsidP="00055499">
      <w:pPr>
        <w:pStyle w:val="31"/>
        <w:ind w:left="283" w:firstLine="425"/>
        <w:jc w:val="both"/>
        <w:rPr>
          <w:iCs/>
        </w:rPr>
      </w:pPr>
    </w:p>
    <w:p w:rsidR="009B7023" w:rsidRDefault="009B7023" w:rsidP="00055499">
      <w:pPr>
        <w:pStyle w:val="31"/>
        <w:ind w:left="283" w:firstLine="425"/>
        <w:jc w:val="both"/>
        <w:rPr>
          <w:iCs/>
        </w:rPr>
      </w:pPr>
    </w:p>
    <w:p w:rsidR="00055499" w:rsidRPr="0099068E" w:rsidRDefault="00055499" w:rsidP="00055499">
      <w:pPr>
        <w:pStyle w:val="31"/>
        <w:ind w:left="283" w:firstLine="425"/>
        <w:jc w:val="both"/>
        <w:rPr>
          <w:b/>
          <w:bCs/>
        </w:rPr>
      </w:pPr>
      <w:r w:rsidRPr="0099068E">
        <w:rPr>
          <w:b/>
          <w:bCs/>
          <w:lang w:val="en-US"/>
        </w:rPr>
        <w:t>II</w:t>
      </w:r>
      <w:r w:rsidRPr="0099068E">
        <w:rPr>
          <w:b/>
          <w:bCs/>
        </w:rPr>
        <w:t>. Заключение, изменение и прекращение трудового договора.</w:t>
      </w:r>
    </w:p>
    <w:p w:rsidR="00055499" w:rsidRPr="0099068E" w:rsidRDefault="00055499" w:rsidP="00055499">
      <w:pPr>
        <w:pStyle w:val="31"/>
        <w:ind w:left="283" w:firstLine="425"/>
        <w:jc w:val="both"/>
        <w:rPr>
          <w:b/>
          <w:bCs/>
        </w:rPr>
      </w:pPr>
    </w:p>
    <w:p w:rsidR="00055499" w:rsidRPr="0099068E" w:rsidRDefault="00055499" w:rsidP="00055499">
      <w:pPr>
        <w:pStyle w:val="a5"/>
        <w:spacing w:line="360" w:lineRule="auto"/>
        <w:ind w:left="0" w:firstLine="840"/>
        <w:jc w:val="both"/>
      </w:pPr>
      <w:r w:rsidRPr="0099068E">
        <w:rPr>
          <w:bCs/>
        </w:rPr>
        <w:t>2.</w:t>
      </w:r>
      <w:r w:rsidRPr="0099068E">
        <w:t xml:space="preserve">  При приеме на работу требуется соблюдение следующих условий:</w:t>
      </w:r>
    </w:p>
    <w:p w:rsidR="00055499" w:rsidRPr="0099068E" w:rsidRDefault="00055499" w:rsidP="00055499">
      <w:pPr>
        <w:pStyle w:val="21"/>
        <w:numPr>
          <w:ilvl w:val="0"/>
          <w:numId w:val="4"/>
        </w:numPr>
        <w:jc w:val="both"/>
      </w:pPr>
      <w:r w:rsidRPr="0099068E">
        <w:t xml:space="preserve">заключение </w:t>
      </w:r>
      <w:r w:rsidRPr="0099068E">
        <w:rPr>
          <w:rFonts w:eastAsia="SimSun"/>
        </w:rPr>
        <w:t>трудового договора в письменной форме в двух экземплярах, каждый из которых подписывается сторонами</w:t>
      </w:r>
      <w:r w:rsidRPr="0099068E">
        <w:t xml:space="preserve"> (</w:t>
      </w:r>
      <w:r w:rsidRPr="0099068E">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99068E">
        <w:t xml:space="preserve">);                             </w:t>
      </w:r>
    </w:p>
    <w:p w:rsidR="00055499" w:rsidRPr="0099068E" w:rsidRDefault="00055499" w:rsidP="00055499">
      <w:pPr>
        <w:pStyle w:val="21"/>
        <w:numPr>
          <w:ilvl w:val="0"/>
          <w:numId w:val="4"/>
        </w:numPr>
        <w:jc w:val="both"/>
      </w:pPr>
      <w:r w:rsidRPr="0099068E">
        <w:t>издание приказа  (распоряжения), о приеме на работу, который объявляется работнику под расписку (в трехдневный срок со дня фактического начала работы);</w:t>
      </w:r>
    </w:p>
    <w:p w:rsidR="00055499" w:rsidRPr="0099068E" w:rsidRDefault="00055499" w:rsidP="00055499">
      <w:pPr>
        <w:pStyle w:val="21"/>
        <w:numPr>
          <w:ilvl w:val="0"/>
          <w:numId w:val="4"/>
        </w:numPr>
        <w:jc w:val="both"/>
      </w:pPr>
      <w:r w:rsidRPr="0099068E">
        <w:t xml:space="preserve">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055499" w:rsidRPr="0099068E" w:rsidRDefault="00055499" w:rsidP="00055499">
      <w:pPr>
        <w:pStyle w:val="a3"/>
        <w:spacing w:line="360" w:lineRule="auto"/>
        <w:ind w:firstLine="840"/>
        <w:rPr>
          <w:sz w:val="24"/>
        </w:rPr>
      </w:pPr>
      <w:proofErr w:type="gramStart"/>
      <w:r w:rsidRPr="0099068E">
        <w:rPr>
          <w:sz w:val="24"/>
        </w:rPr>
        <w:t xml:space="preserve">При фактическом допущении работника к работе с ведома или по поручению работодателя </w:t>
      </w:r>
      <w:r w:rsidRPr="0099068E">
        <w:rPr>
          <w:rFonts w:eastAsia="SimSun"/>
          <w:sz w:val="24"/>
        </w:rPr>
        <w:t>трудовой договор, не оформленный в письменной форме, считается заключенным</w:t>
      </w:r>
      <w:r w:rsidRPr="0099068E">
        <w:rPr>
          <w:sz w:val="24"/>
        </w:rPr>
        <w:t>, а работодатель</w:t>
      </w:r>
      <w:r w:rsidRPr="0099068E">
        <w:rPr>
          <w:rFonts w:eastAsia="SimSun"/>
          <w:sz w:val="24"/>
        </w:rPr>
        <w:t xml:space="preserve"> обязан</w:t>
      </w:r>
      <w:r w:rsidR="003F499B">
        <w:rPr>
          <w:rFonts w:eastAsia="SimSun"/>
          <w:sz w:val="24"/>
        </w:rPr>
        <w:t xml:space="preserve"> </w:t>
      </w:r>
      <w:r w:rsidRPr="0099068E">
        <w:rPr>
          <w:rFonts w:eastAsia="SimSun"/>
          <w:sz w:val="24"/>
        </w:rPr>
        <w:t>оформить с ним трудовой договор в письменной форме не позднее трех рабочих дней со дня фактического допущения к работе</w:t>
      </w:r>
      <w:r w:rsidRPr="0099068E">
        <w:rPr>
          <w:sz w:val="24"/>
        </w:rPr>
        <w:t>.</w:t>
      </w:r>
      <w:proofErr w:type="gramEnd"/>
    </w:p>
    <w:p w:rsidR="00055499" w:rsidRPr="0099068E" w:rsidRDefault="00055499" w:rsidP="00055499">
      <w:pPr>
        <w:ind w:firstLine="426"/>
        <w:jc w:val="both"/>
        <w:rPr>
          <w:rFonts w:ascii="Times New Roman" w:hAnsi="Times New Roman"/>
          <w:sz w:val="24"/>
        </w:rPr>
      </w:pPr>
      <w:r w:rsidRPr="0099068E">
        <w:rPr>
          <w:rFonts w:ascii="Times New Roman" w:hAnsi="Times New Roman"/>
          <w:sz w:val="24"/>
        </w:rPr>
        <w:t xml:space="preserve">     2.1. При приеме на работу работодатель обязан ознакомить работ</w:t>
      </w:r>
      <w:r w:rsidRPr="0099068E">
        <w:rPr>
          <w:rFonts w:ascii="Times New Roman" w:hAnsi="Times New Roman"/>
          <w:sz w:val="24"/>
        </w:rPr>
        <w:softHyphen/>
        <w:t>ников учреждения со следующими документами:</w:t>
      </w:r>
    </w:p>
    <w:p w:rsidR="00055499" w:rsidRPr="0099068E" w:rsidRDefault="00055499" w:rsidP="00055499">
      <w:pPr>
        <w:ind w:firstLine="426"/>
        <w:jc w:val="both"/>
        <w:rPr>
          <w:rFonts w:ascii="Times New Roman" w:hAnsi="Times New Roman"/>
          <w:sz w:val="24"/>
        </w:rPr>
      </w:pPr>
      <w:r w:rsidRPr="0099068E">
        <w:rPr>
          <w:rFonts w:ascii="Times New Roman" w:hAnsi="Times New Roman"/>
          <w:sz w:val="24"/>
        </w:rPr>
        <w:t>— Уставом МБДОУ «Детский сад комбинированного вида № 60»,</w:t>
      </w:r>
    </w:p>
    <w:p w:rsidR="00055499" w:rsidRPr="0099068E" w:rsidRDefault="00055499" w:rsidP="00055499">
      <w:pPr>
        <w:ind w:firstLine="426"/>
        <w:jc w:val="both"/>
        <w:rPr>
          <w:rFonts w:ascii="Times New Roman" w:hAnsi="Times New Roman"/>
          <w:sz w:val="24"/>
        </w:rPr>
      </w:pPr>
      <w:r w:rsidRPr="0099068E">
        <w:rPr>
          <w:rFonts w:ascii="Times New Roman" w:hAnsi="Times New Roman"/>
          <w:sz w:val="24"/>
        </w:rPr>
        <w:t>— Правилами внутреннего трудового распорядка,</w:t>
      </w:r>
    </w:p>
    <w:p w:rsidR="00055499" w:rsidRPr="0099068E" w:rsidRDefault="00055499" w:rsidP="00055499">
      <w:pPr>
        <w:ind w:firstLine="426"/>
        <w:jc w:val="both"/>
        <w:rPr>
          <w:rFonts w:ascii="Times New Roman" w:hAnsi="Times New Roman"/>
          <w:sz w:val="24"/>
        </w:rPr>
      </w:pPr>
      <w:r w:rsidRPr="0099068E">
        <w:rPr>
          <w:rFonts w:ascii="Times New Roman" w:hAnsi="Times New Roman"/>
          <w:sz w:val="24"/>
        </w:rPr>
        <w:t>— приказом по охране труда и соблюдения правил техники безопасности,</w:t>
      </w:r>
    </w:p>
    <w:p w:rsidR="00055499" w:rsidRPr="0099068E" w:rsidRDefault="00055499" w:rsidP="00055499">
      <w:pPr>
        <w:ind w:firstLine="426"/>
        <w:jc w:val="both"/>
        <w:rPr>
          <w:rFonts w:ascii="Times New Roman" w:hAnsi="Times New Roman"/>
          <w:sz w:val="24"/>
        </w:rPr>
      </w:pPr>
      <w:r w:rsidRPr="0099068E">
        <w:rPr>
          <w:rFonts w:ascii="Times New Roman" w:hAnsi="Times New Roman"/>
          <w:sz w:val="24"/>
        </w:rPr>
        <w:t>— должностной инструкцией,</w:t>
      </w:r>
    </w:p>
    <w:p w:rsidR="00055499" w:rsidRPr="0099068E" w:rsidRDefault="00055499" w:rsidP="00055499">
      <w:pPr>
        <w:pStyle w:val="a3"/>
        <w:spacing w:line="360" w:lineRule="auto"/>
        <w:rPr>
          <w:sz w:val="24"/>
        </w:rPr>
      </w:pPr>
      <w:r w:rsidRPr="0099068E">
        <w:rPr>
          <w:sz w:val="24"/>
        </w:rPr>
        <w:t xml:space="preserve">       — иными локальными актами, регламентирующими трудовую деятельность работника</w:t>
      </w:r>
    </w:p>
    <w:p w:rsidR="00055499" w:rsidRPr="0099068E" w:rsidRDefault="00055499" w:rsidP="00055499">
      <w:pPr>
        <w:pStyle w:val="41"/>
        <w:ind w:left="0" w:firstLine="708"/>
        <w:jc w:val="both"/>
      </w:pPr>
      <w:r w:rsidRPr="0099068E">
        <w:t xml:space="preserve">2.2. Трудовой договор с работниками  учреждения заключается на неопределенный срок, за исключением случаев предусмотренных в ч.1 ст. 59 ТК РФ.                                                              </w:t>
      </w:r>
    </w:p>
    <w:p w:rsidR="00055499" w:rsidRPr="0099068E" w:rsidRDefault="00055499" w:rsidP="00055499">
      <w:pPr>
        <w:pStyle w:val="a5"/>
        <w:ind w:left="0" w:firstLine="708"/>
        <w:jc w:val="both"/>
      </w:pPr>
      <w:r w:rsidRPr="0099068E">
        <w:t>2.3. При приеме на работу педагогических работников, имеющих действующую квалификационную категорию, испытание не устанавливается.</w:t>
      </w:r>
    </w:p>
    <w:p w:rsidR="000F3ED5" w:rsidRPr="009C68C5" w:rsidRDefault="009C68C5" w:rsidP="009C68C5">
      <w:pPr>
        <w:rPr>
          <w:rFonts w:ascii="Times New Roman" w:hAnsi="Times New Roman"/>
          <w:sz w:val="24"/>
          <w:lang w:eastAsia="ru-RU"/>
        </w:rPr>
      </w:pPr>
      <w:r>
        <w:tab/>
      </w:r>
      <w:proofErr w:type="gramStart"/>
      <w:r w:rsidR="00055499" w:rsidRPr="0099068E">
        <w:t>2.4.</w:t>
      </w:r>
      <w:r w:rsidRPr="009C68C5">
        <w:rPr>
          <w:rFonts w:ascii="Times New Roman" w:hAnsi="Times New Roman"/>
          <w:sz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9C68C5">
        <w:rPr>
          <w:rFonts w:ascii="Times New Roman" w:hAnsi="Times New Roman"/>
          <w:sz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roofErr w:type="gramStart"/>
      <w:r w:rsidRPr="009C68C5">
        <w:rPr>
          <w:rFonts w:ascii="Times New Roman" w:hAnsi="Times New Roman"/>
          <w:sz w:val="24"/>
          <w:lang w:eastAsia="ru-RU"/>
        </w:rPr>
        <w:t xml:space="preserve">В случае катастрофы природного или техногенного характера, производственной аварии, несчастного случая на производстве, пожара, </w:t>
      </w:r>
      <w:r w:rsidRPr="009C68C5">
        <w:rPr>
          <w:rFonts w:ascii="Times New Roman" w:hAnsi="Times New Roman"/>
          <w:sz w:val="24"/>
          <w:lang w:eastAsia="ru-RU"/>
        </w:rPr>
        <w:lastRenderedPageBreak/>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9C68C5">
        <w:rPr>
          <w:rFonts w:ascii="Times New Roman" w:hAnsi="Times New Roman"/>
          <w:sz w:val="24"/>
          <w:lang w:eastAsia="ru-RU"/>
        </w:rPr>
        <w:t xml:space="preserve"> для предотвращения указанных случаев или устранения их последствий. </w:t>
      </w:r>
      <w:proofErr w:type="gramStart"/>
      <w:r w:rsidRPr="009C68C5">
        <w:rPr>
          <w:rFonts w:ascii="Times New Roman" w:hAnsi="Times New Roman"/>
          <w:sz w:val="24"/>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9C68C5">
        <w:rPr>
          <w:rFonts w:ascii="Times New Roman" w:hAnsi="Times New Roman"/>
          <w:sz w:val="24"/>
          <w:lang w:eastAsia="ru-RU"/>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roofErr w:type="gramStart"/>
      <w:r w:rsidRPr="009C68C5">
        <w:rPr>
          <w:rFonts w:ascii="Times New Roman" w:hAnsi="Times New Roman"/>
          <w:sz w:val="24"/>
          <w:lang w:eastAsia="ru-RU"/>
        </w:rPr>
        <w:t>.</w:t>
      </w:r>
      <w:r w:rsidR="00055499" w:rsidRPr="009C68C5">
        <w:rPr>
          <w:rFonts w:ascii="Times New Roman" w:hAnsi="Times New Roman"/>
          <w:sz w:val="24"/>
        </w:rPr>
        <w:t>(</w:t>
      </w:r>
      <w:proofErr w:type="gramEnd"/>
      <w:r w:rsidR="00055499" w:rsidRPr="009C68C5">
        <w:rPr>
          <w:rFonts w:ascii="Times New Roman" w:hAnsi="Times New Roman"/>
          <w:sz w:val="24"/>
        </w:rPr>
        <w:t>ст.72.2 ТК РФ).</w:t>
      </w:r>
    </w:p>
    <w:p w:rsidR="00055499" w:rsidRPr="0099068E" w:rsidRDefault="00055499" w:rsidP="000F3ED5">
      <w:pPr>
        <w:pStyle w:val="a5"/>
        <w:ind w:left="360" w:firstLine="348"/>
        <w:jc w:val="both"/>
      </w:pPr>
      <w:r w:rsidRPr="0099068E">
        <w:t xml:space="preserve">2.5. При равной производительности труда и квалификации </w:t>
      </w:r>
      <w:r w:rsidRPr="0099068E">
        <w:rPr>
          <w:i/>
          <w:iCs/>
        </w:rPr>
        <w:t>(наличием квалификационной категории по отношению к лицам без категории и  более высокого уровня категории к более низкому)</w:t>
      </w:r>
      <w:r w:rsidRPr="0099068E">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055499" w:rsidRPr="0099068E" w:rsidRDefault="00055499" w:rsidP="00055499">
      <w:pPr>
        <w:pStyle w:val="11"/>
        <w:numPr>
          <w:ilvl w:val="0"/>
          <w:numId w:val="5"/>
        </w:numPr>
        <w:ind w:left="0" w:firstLine="360"/>
        <w:jc w:val="both"/>
      </w:pPr>
      <w:r w:rsidRPr="0099068E">
        <w:t>работники, имеющие более длительный стаж работы в данном учреждении;</w:t>
      </w:r>
    </w:p>
    <w:p w:rsidR="00055499" w:rsidRPr="0099068E" w:rsidRDefault="00055499" w:rsidP="00055499">
      <w:pPr>
        <w:pStyle w:val="11"/>
        <w:numPr>
          <w:ilvl w:val="0"/>
          <w:numId w:val="5"/>
        </w:numPr>
        <w:tabs>
          <w:tab w:val="left" w:pos="-1760"/>
        </w:tabs>
        <w:ind w:left="0" w:firstLine="360"/>
        <w:jc w:val="both"/>
      </w:pPr>
      <w:r w:rsidRPr="0099068E">
        <w:t>работники, имеющие почетные звания, удостоенные ведомственными знаками отличия и Почетными грамотами;</w:t>
      </w:r>
    </w:p>
    <w:p w:rsidR="00055499" w:rsidRPr="0099068E" w:rsidRDefault="00055499" w:rsidP="00055499">
      <w:pPr>
        <w:pStyle w:val="11"/>
        <w:numPr>
          <w:ilvl w:val="0"/>
          <w:numId w:val="5"/>
        </w:numPr>
        <w:jc w:val="both"/>
      </w:pPr>
      <w:r w:rsidRPr="0099068E">
        <w:t>работники, применяющие инновационные методы работы;</w:t>
      </w:r>
    </w:p>
    <w:p w:rsidR="00055499" w:rsidRPr="0099068E" w:rsidRDefault="00055499" w:rsidP="00055499">
      <w:pPr>
        <w:pStyle w:val="11"/>
        <w:numPr>
          <w:ilvl w:val="0"/>
          <w:numId w:val="5"/>
        </w:numPr>
        <w:tabs>
          <w:tab w:val="left" w:pos="-1430"/>
        </w:tabs>
        <w:ind w:left="0" w:firstLine="360"/>
        <w:jc w:val="both"/>
      </w:pPr>
      <w:r w:rsidRPr="0099068E">
        <w:t>работники, совмещающие работу с обучением, если обучение (подготовка и дополнительное профессиональное образование)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055499" w:rsidRPr="0099068E" w:rsidRDefault="00055499" w:rsidP="00055499">
      <w:pPr>
        <w:pStyle w:val="11"/>
        <w:numPr>
          <w:ilvl w:val="0"/>
          <w:numId w:val="5"/>
        </w:numPr>
        <w:tabs>
          <w:tab w:val="left" w:pos="-1210"/>
        </w:tabs>
        <w:ind w:left="0" w:firstLine="360"/>
        <w:jc w:val="both"/>
      </w:pPr>
      <w:r w:rsidRPr="0099068E">
        <w:t>работники, которым до наступления права на получение пенсии (в том числе досрочной трудовой) осталось менее трех лет</w:t>
      </w:r>
      <w:proofErr w:type="gramStart"/>
      <w:r w:rsidRPr="0099068E">
        <w:t xml:space="preserve"> .</w:t>
      </w:r>
      <w:proofErr w:type="gramEnd"/>
    </w:p>
    <w:p w:rsidR="00055499" w:rsidRPr="0099068E" w:rsidRDefault="00055499" w:rsidP="000F3ED5">
      <w:pPr>
        <w:pStyle w:val="210"/>
        <w:ind w:left="851" w:firstLine="0"/>
        <w:rPr>
          <w:sz w:val="24"/>
        </w:rPr>
      </w:pPr>
      <w:r w:rsidRPr="0099068E">
        <w:rPr>
          <w:sz w:val="24"/>
        </w:rPr>
        <w:t xml:space="preserve">2.6.Выплата двухнедельного выходного пособия кроме случаев, предусмотренных в статье 178 Трудового кодекса Российской Федерации, производится также при увольнении по основанию, предусмотренному пунктом3 части 1 статьи 83 ТК РФ в связи с </w:t>
      </w:r>
      <w:proofErr w:type="spellStart"/>
      <w:r w:rsidRPr="0099068E">
        <w:rPr>
          <w:sz w:val="24"/>
        </w:rPr>
        <w:t>неизбранием</w:t>
      </w:r>
      <w:proofErr w:type="spellEnd"/>
      <w:r w:rsidRPr="0099068E">
        <w:rPr>
          <w:sz w:val="24"/>
        </w:rPr>
        <w:t xml:space="preserve"> на должность.</w:t>
      </w:r>
    </w:p>
    <w:p w:rsidR="009B7023" w:rsidRDefault="009B7023" w:rsidP="000F3ED5">
      <w:pPr>
        <w:pStyle w:val="310"/>
        <w:ind w:firstLine="708"/>
        <w:rPr>
          <w:sz w:val="24"/>
          <w:szCs w:val="24"/>
        </w:rPr>
      </w:pPr>
    </w:p>
    <w:p w:rsidR="009B7023" w:rsidRDefault="009B7023" w:rsidP="000F3ED5">
      <w:pPr>
        <w:pStyle w:val="310"/>
        <w:ind w:firstLine="708"/>
        <w:rPr>
          <w:sz w:val="24"/>
          <w:szCs w:val="24"/>
        </w:rPr>
      </w:pPr>
    </w:p>
    <w:p w:rsidR="009B7023" w:rsidRDefault="009B7023" w:rsidP="000F3ED5">
      <w:pPr>
        <w:pStyle w:val="310"/>
        <w:ind w:firstLine="708"/>
        <w:rPr>
          <w:sz w:val="24"/>
          <w:szCs w:val="24"/>
        </w:rPr>
      </w:pPr>
    </w:p>
    <w:p w:rsidR="000F3ED5" w:rsidRPr="0099068E" w:rsidRDefault="000F3ED5" w:rsidP="000F3ED5">
      <w:pPr>
        <w:pStyle w:val="310"/>
        <w:ind w:firstLine="708"/>
        <w:rPr>
          <w:b/>
          <w:bCs/>
          <w:sz w:val="24"/>
          <w:szCs w:val="24"/>
        </w:rPr>
      </w:pPr>
      <w:r w:rsidRPr="0099068E">
        <w:rPr>
          <w:b/>
          <w:bCs/>
          <w:sz w:val="24"/>
          <w:szCs w:val="24"/>
          <w:lang w:val="en-US"/>
        </w:rPr>
        <w:t>III</w:t>
      </w:r>
      <w:r w:rsidRPr="0099068E">
        <w:rPr>
          <w:b/>
          <w:bCs/>
          <w:sz w:val="24"/>
          <w:szCs w:val="24"/>
        </w:rPr>
        <w:t xml:space="preserve">. Оплата и нормирование труда </w:t>
      </w:r>
    </w:p>
    <w:p w:rsidR="009C68C5" w:rsidRDefault="009C68C5" w:rsidP="000F3ED5">
      <w:pPr>
        <w:pStyle w:val="12"/>
        <w:ind w:firstLine="708"/>
        <w:jc w:val="both"/>
        <w:rPr>
          <w:rFonts w:ascii="Times New Roman" w:eastAsia="MS Mincho" w:hAnsi="Times New Roman" w:cs="Times New Roman"/>
          <w:sz w:val="24"/>
          <w:szCs w:val="24"/>
        </w:rPr>
      </w:pPr>
    </w:p>
    <w:p w:rsidR="000F3ED5" w:rsidRPr="0099068E" w:rsidRDefault="000F3ED5" w:rsidP="000F3ED5">
      <w:pPr>
        <w:pStyle w:val="12"/>
        <w:ind w:firstLine="708"/>
        <w:jc w:val="both"/>
        <w:rPr>
          <w:rFonts w:ascii="Times New Roman" w:eastAsia="MS Mincho" w:hAnsi="Times New Roman" w:cs="Times New Roman"/>
          <w:sz w:val="24"/>
          <w:szCs w:val="24"/>
        </w:rPr>
      </w:pPr>
      <w:r w:rsidRPr="0099068E">
        <w:rPr>
          <w:rFonts w:ascii="Times New Roman" w:eastAsia="MS Mincho" w:hAnsi="Times New Roman" w:cs="Times New Roman"/>
          <w:sz w:val="24"/>
          <w:szCs w:val="24"/>
        </w:rPr>
        <w:t xml:space="preserve">3.1. Заработная плата выплачивается работникам  за текущий месяц не реже чем каждые полмесяца </w:t>
      </w:r>
      <w:r w:rsidR="004A440C">
        <w:rPr>
          <w:rFonts w:ascii="Times New Roman" w:eastAsia="MS Mincho" w:hAnsi="Times New Roman" w:cs="Times New Roman"/>
          <w:sz w:val="24"/>
          <w:szCs w:val="24"/>
        </w:rPr>
        <w:t>на банковскую карточку.</w:t>
      </w:r>
      <w:r w:rsidRPr="0099068E">
        <w:rPr>
          <w:rFonts w:ascii="Times New Roman" w:eastAsia="MS Mincho" w:hAnsi="Times New Roman" w:cs="Times New Roman"/>
          <w:sz w:val="24"/>
          <w:szCs w:val="24"/>
        </w:rPr>
        <w:t xml:space="preserve">  Днями выплаты з</w:t>
      </w:r>
      <w:r w:rsidR="0098651E">
        <w:rPr>
          <w:rFonts w:ascii="Times New Roman" w:eastAsia="MS Mincho" w:hAnsi="Times New Roman" w:cs="Times New Roman"/>
          <w:sz w:val="24"/>
          <w:szCs w:val="24"/>
        </w:rPr>
        <w:t>аработной платы являются  5</w:t>
      </w:r>
      <w:r w:rsidR="00344A5C">
        <w:rPr>
          <w:rFonts w:ascii="Times New Roman" w:eastAsia="MS Mincho" w:hAnsi="Times New Roman" w:cs="Times New Roman"/>
          <w:sz w:val="24"/>
          <w:szCs w:val="24"/>
        </w:rPr>
        <w:t xml:space="preserve">  </w:t>
      </w:r>
      <w:r w:rsidR="0098651E">
        <w:rPr>
          <w:rFonts w:ascii="Times New Roman" w:eastAsia="MS Mincho" w:hAnsi="Times New Roman" w:cs="Times New Roman"/>
          <w:sz w:val="24"/>
          <w:szCs w:val="24"/>
        </w:rPr>
        <w:t xml:space="preserve"> и 20</w:t>
      </w:r>
      <w:r w:rsidR="004A440C">
        <w:rPr>
          <w:rFonts w:ascii="Times New Roman" w:eastAsia="MS Mincho" w:hAnsi="Times New Roman" w:cs="Times New Roman"/>
          <w:sz w:val="24"/>
          <w:szCs w:val="24"/>
        </w:rPr>
        <w:t xml:space="preserve"> числа</w:t>
      </w:r>
      <w:r w:rsidRPr="0099068E">
        <w:rPr>
          <w:rFonts w:ascii="Times New Roman" w:eastAsia="MS Mincho" w:hAnsi="Times New Roman" w:cs="Times New Roman"/>
          <w:sz w:val="24"/>
          <w:szCs w:val="24"/>
        </w:rPr>
        <w:t xml:space="preserve">. </w:t>
      </w:r>
    </w:p>
    <w:p w:rsidR="000F3ED5" w:rsidRPr="0099068E" w:rsidRDefault="000F3ED5" w:rsidP="000F3ED5">
      <w:pPr>
        <w:pStyle w:val="12"/>
        <w:jc w:val="both"/>
        <w:rPr>
          <w:rFonts w:ascii="Times New Roman" w:eastAsia="MS Mincho" w:hAnsi="Times New Roman" w:cs="Times New Roman"/>
          <w:sz w:val="24"/>
          <w:szCs w:val="24"/>
        </w:rPr>
      </w:pPr>
      <w:r w:rsidRPr="0099068E">
        <w:rPr>
          <w:rFonts w:ascii="Times New Roman" w:eastAsia="MS Mincho" w:hAnsi="Times New Roman" w:cs="Times New Roman"/>
          <w:sz w:val="24"/>
          <w:szCs w:val="24"/>
        </w:rPr>
        <w:t xml:space="preserve"> 3.2. Заработная плата исчисляется в соответствии с действующим законодательством и включает в себя:</w:t>
      </w:r>
    </w:p>
    <w:p w:rsidR="000F3ED5" w:rsidRPr="0099068E" w:rsidRDefault="000F3ED5" w:rsidP="000F3ED5">
      <w:pPr>
        <w:pStyle w:val="12"/>
        <w:numPr>
          <w:ilvl w:val="0"/>
          <w:numId w:val="5"/>
        </w:numPr>
        <w:tabs>
          <w:tab w:val="left" w:pos="-1760"/>
        </w:tabs>
        <w:ind w:left="0" w:firstLine="360"/>
        <w:jc w:val="both"/>
        <w:rPr>
          <w:rFonts w:ascii="Times New Roman" w:hAnsi="Times New Roman" w:cs="Times New Roman"/>
          <w:iCs/>
          <w:sz w:val="24"/>
          <w:szCs w:val="24"/>
        </w:rPr>
      </w:pPr>
      <w:r w:rsidRPr="0099068E">
        <w:rPr>
          <w:rFonts w:ascii="Times New Roman" w:eastAsia="MS Mincho" w:hAnsi="Times New Roman" w:cs="Times New Roman"/>
          <w:sz w:val="24"/>
          <w:szCs w:val="24"/>
        </w:rPr>
        <w:t>оплату  труда  исходя  из ставок заработной платы и должностных окладов,  установленных в соответствии с</w:t>
      </w:r>
      <w:r w:rsidRPr="0099068E">
        <w:rPr>
          <w:rFonts w:ascii="Times New Roman" w:hAnsi="Times New Roman" w:cs="Times New Roman"/>
          <w:sz w:val="24"/>
          <w:szCs w:val="24"/>
        </w:rPr>
        <w:t xml:space="preserve"> Положением об оплате труда работников муниципальных образовательных учреждений  Сергиево-Посадского муниципального </w:t>
      </w:r>
      <w:r w:rsidRPr="0099068E">
        <w:rPr>
          <w:rFonts w:ascii="Times New Roman" w:hAnsi="Times New Roman" w:cs="Times New Roman"/>
          <w:iCs/>
          <w:sz w:val="24"/>
          <w:szCs w:val="24"/>
        </w:rPr>
        <w:t xml:space="preserve">района, утвержденным постановлением Главы Сергиево-Посадского муниципального района </w:t>
      </w:r>
    </w:p>
    <w:p w:rsidR="00AB1911" w:rsidRDefault="000F3ED5" w:rsidP="00AB1911">
      <w:pPr>
        <w:pStyle w:val="12"/>
        <w:numPr>
          <w:ilvl w:val="0"/>
          <w:numId w:val="5"/>
        </w:numPr>
        <w:tabs>
          <w:tab w:val="left" w:pos="-1320"/>
        </w:tabs>
        <w:ind w:left="0" w:firstLine="360"/>
        <w:jc w:val="both"/>
        <w:rPr>
          <w:rFonts w:ascii="Times New Roman" w:eastAsia="MS Mincho" w:hAnsi="Times New Roman" w:cs="Times New Roman"/>
          <w:sz w:val="24"/>
          <w:szCs w:val="24"/>
        </w:rPr>
      </w:pPr>
      <w:r w:rsidRPr="0099068E">
        <w:rPr>
          <w:rFonts w:ascii="Times New Roman" w:eastAsia="MS Mincho" w:hAnsi="Times New Roman" w:cs="Times New Roman"/>
          <w:sz w:val="24"/>
          <w:szCs w:val="24"/>
        </w:rPr>
        <w:lastRenderedPageBreak/>
        <w:t>выплаты  компенсацио</w:t>
      </w:r>
      <w:r w:rsidR="0085322C">
        <w:rPr>
          <w:rFonts w:ascii="Times New Roman" w:eastAsia="MS Mincho" w:hAnsi="Times New Roman" w:cs="Times New Roman"/>
          <w:sz w:val="24"/>
          <w:szCs w:val="24"/>
        </w:rPr>
        <w:t xml:space="preserve">нного </w:t>
      </w:r>
      <w:r w:rsidR="00AB1911">
        <w:rPr>
          <w:rFonts w:ascii="Times New Roman" w:eastAsia="MS Mincho" w:hAnsi="Times New Roman" w:cs="Times New Roman"/>
          <w:sz w:val="24"/>
          <w:szCs w:val="24"/>
        </w:rPr>
        <w:t>характера;</w:t>
      </w:r>
    </w:p>
    <w:p w:rsidR="000F3ED5" w:rsidRPr="00AB1911" w:rsidRDefault="000F3ED5" w:rsidP="00AB1911">
      <w:pPr>
        <w:pStyle w:val="12"/>
        <w:numPr>
          <w:ilvl w:val="0"/>
          <w:numId w:val="5"/>
        </w:numPr>
        <w:tabs>
          <w:tab w:val="left" w:pos="-1320"/>
        </w:tabs>
        <w:ind w:left="0" w:firstLine="360"/>
        <w:jc w:val="both"/>
        <w:rPr>
          <w:rFonts w:ascii="Times New Roman" w:eastAsia="MS Mincho" w:hAnsi="Times New Roman" w:cs="Times New Roman"/>
          <w:sz w:val="24"/>
          <w:szCs w:val="24"/>
        </w:rPr>
      </w:pPr>
      <w:r w:rsidRPr="00AB1911">
        <w:rPr>
          <w:rFonts w:ascii="Times New Roman" w:eastAsia="MS Mincho" w:hAnsi="Times New Roman" w:cs="Times New Roman"/>
          <w:sz w:val="24"/>
          <w:szCs w:val="24"/>
        </w:rPr>
        <w:t>в</w:t>
      </w:r>
      <w:r w:rsidR="00933921" w:rsidRPr="00AB1911">
        <w:rPr>
          <w:rFonts w:ascii="Times New Roman" w:eastAsia="MS Mincho" w:hAnsi="Times New Roman" w:cs="Times New Roman"/>
          <w:sz w:val="24"/>
          <w:szCs w:val="24"/>
        </w:rPr>
        <w:t>ыплаты стимулирующего характера (</w:t>
      </w:r>
      <w:r w:rsidR="00AB1911" w:rsidRPr="00AB1911">
        <w:rPr>
          <w:rFonts w:ascii="Times New Roman" w:hAnsi="Times New Roman" w:cs="Times New Roman"/>
          <w:sz w:val="24"/>
          <w:szCs w:val="24"/>
        </w:rPr>
        <w:t>Положение о порядке распределения стимулирующей части фонда оплаты труда работникам муниципального бюджетного дошкольного образовательного учреждения</w:t>
      </w:r>
      <w:proofErr w:type="gramStart"/>
      <w:r w:rsidR="00AB1911" w:rsidRPr="00AB1911">
        <w:rPr>
          <w:rFonts w:ascii="Times New Roman" w:hAnsi="Times New Roman" w:cs="Times New Roman"/>
          <w:sz w:val="24"/>
          <w:szCs w:val="24"/>
        </w:rPr>
        <w:t>«Д</w:t>
      </w:r>
      <w:proofErr w:type="gramEnd"/>
      <w:r w:rsidR="00AB1911" w:rsidRPr="00AB1911">
        <w:rPr>
          <w:rFonts w:ascii="Times New Roman" w:hAnsi="Times New Roman" w:cs="Times New Roman"/>
          <w:sz w:val="24"/>
          <w:szCs w:val="24"/>
        </w:rPr>
        <w:t>етский сад комбинированного вида №</w:t>
      </w:r>
      <w:r w:rsidR="00AB1911" w:rsidRPr="009323C3">
        <w:rPr>
          <w:rFonts w:ascii="Times New Roman" w:hAnsi="Times New Roman" w:cs="Times New Roman"/>
          <w:sz w:val="24"/>
          <w:szCs w:val="24"/>
        </w:rPr>
        <w:t xml:space="preserve"> 60</w:t>
      </w:r>
      <w:r w:rsidR="00AB1911" w:rsidRPr="00AB1911">
        <w:rPr>
          <w:rFonts w:ascii="Times New Roman" w:hAnsi="Times New Roman" w:cs="Times New Roman"/>
          <w:sz w:val="24"/>
          <w:szCs w:val="24"/>
        </w:rPr>
        <w:t>»</w:t>
      </w:r>
      <w:r w:rsidR="00AB1911">
        <w:rPr>
          <w:rFonts w:ascii="Times New Roman" w:hAnsi="Times New Roman" w:cs="Times New Roman"/>
          <w:sz w:val="24"/>
          <w:szCs w:val="24"/>
        </w:rPr>
        <w:t xml:space="preserve"> утверждено и согласованно от 08.09.2015 г.</w:t>
      </w:r>
      <w:r w:rsidR="00AB1911" w:rsidRPr="00AB1911">
        <w:rPr>
          <w:rFonts w:ascii="Times New Roman" w:eastAsia="MS Mincho" w:hAnsi="Times New Roman" w:cs="Times New Roman"/>
          <w:sz w:val="24"/>
          <w:szCs w:val="24"/>
        </w:rPr>
        <w:t xml:space="preserve"> </w:t>
      </w:r>
      <w:r w:rsidR="00933921" w:rsidRPr="00AB1911">
        <w:rPr>
          <w:rFonts w:ascii="Times New Roman" w:eastAsia="MS Mincho" w:hAnsi="Times New Roman" w:cs="Times New Roman"/>
          <w:sz w:val="24"/>
          <w:szCs w:val="24"/>
        </w:rPr>
        <w:t>)</w:t>
      </w:r>
    </w:p>
    <w:p w:rsidR="000F3ED5" w:rsidRPr="0099068E" w:rsidRDefault="000F3ED5" w:rsidP="000F3ED5">
      <w:pPr>
        <w:pStyle w:val="12"/>
        <w:ind w:firstLine="660"/>
        <w:jc w:val="both"/>
        <w:rPr>
          <w:rFonts w:ascii="Times New Roman" w:eastAsia="MS Mincho" w:hAnsi="Times New Roman" w:cs="Times New Roman"/>
          <w:sz w:val="24"/>
          <w:szCs w:val="24"/>
        </w:rPr>
      </w:pPr>
      <w:r w:rsidRPr="0099068E">
        <w:rPr>
          <w:rFonts w:ascii="Times New Roman" w:eastAsia="MS Mincho" w:hAnsi="Times New Roman" w:cs="Times New Roman"/>
          <w:sz w:val="24"/>
          <w:szCs w:val="24"/>
        </w:rPr>
        <w:t xml:space="preserve">3.3.Минимальная заработная плата работника, полностью отработавшего норму рабочего времени и выполнившего норму труда (трудовые обязанности) устанавливается в соответствии с региональным  </w:t>
      </w:r>
      <w:r w:rsidR="009E12CA">
        <w:rPr>
          <w:rStyle w:val="a6"/>
          <w:rFonts w:ascii="Times New Roman" w:hAnsi="Times New Roman" w:cs="Times New Roman"/>
          <w:b w:val="0"/>
          <w:sz w:val="24"/>
          <w:szCs w:val="24"/>
        </w:rPr>
        <w:t>Соглашением № 41 от 01.03</w:t>
      </w:r>
      <w:r w:rsidR="004A440C">
        <w:rPr>
          <w:rStyle w:val="a6"/>
          <w:rFonts w:ascii="Times New Roman" w:hAnsi="Times New Roman" w:cs="Times New Roman"/>
          <w:b w:val="0"/>
          <w:sz w:val="24"/>
          <w:szCs w:val="24"/>
        </w:rPr>
        <w:t>.</w:t>
      </w:r>
      <w:r w:rsidR="009E12CA">
        <w:rPr>
          <w:rStyle w:val="a6"/>
          <w:rFonts w:ascii="Times New Roman" w:hAnsi="Times New Roman" w:cs="Times New Roman"/>
          <w:b w:val="0"/>
          <w:sz w:val="24"/>
          <w:szCs w:val="24"/>
        </w:rPr>
        <w:t xml:space="preserve"> 2018</w:t>
      </w:r>
      <w:r w:rsidR="004A440C">
        <w:rPr>
          <w:rStyle w:val="a6"/>
          <w:rFonts w:ascii="Times New Roman" w:hAnsi="Times New Roman" w:cs="Times New Roman"/>
          <w:b w:val="0"/>
          <w:sz w:val="24"/>
          <w:szCs w:val="24"/>
        </w:rPr>
        <w:t>г.</w:t>
      </w:r>
      <w:r w:rsidRPr="0099068E">
        <w:rPr>
          <w:rStyle w:val="a6"/>
          <w:rFonts w:ascii="Times New Roman" w:hAnsi="Times New Roman" w:cs="Times New Roman"/>
          <w:b w:val="0"/>
          <w:sz w:val="24"/>
          <w:szCs w:val="24"/>
        </w:rP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3.4. Ставки заработной платы (должностные оклады), установленные руководящим работникам и специалистам повышаются:</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1) на 10 процентов:</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работникам, имеющим ученую степень кандидата наук по профилю учреждения или педагогической деятельности (преподаваемых дисциплин);</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2) на 20 процентов:</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работникам, имеющим ученую степень доктора наук по профилю учреждения или педагогической деятельности (преподаваемых дисциплин);</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руководящим работникам и специалистам учреждений,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 xml:space="preserve">руководящим работникам учреждений, имеющим другие почетные звания: </w:t>
      </w:r>
      <w:proofErr w:type="gramStart"/>
      <w:r w:rsidRPr="0099068E">
        <w:rPr>
          <w:rFonts w:ascii="Times New Roman" w:hAnsi="Times New Roman"/>
          <w:sz w:val="24"/>
        </w:rPr>
        <w:t xml:space="preserve">«Заслуженный мастер </w:t>
      </w:r>
      <w:proofErr w:type="spellStart"/>
      <w:r w:rsidRPr="0099068E">
        <w:rPr>
          <w:rFonts w:ascii="Times New Roman" w:hAnsi="Times New Roman"/>
          <w:sz w:val="24"/>
        </w:rPr>
        <w:t>профтехобразования</w:t>
      </w:r>
      <w:proofErr w:type="spellEnd"/>
      <w:r w:rsidRPr="0099068E">
        <w:rPr>
          <w:rFonts w:ascii="Times New Roman" w:hAnsi="Times New Roman"/>
          <w:sz w:val="24"/>
        </w:rPr>
        <w:t>»,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учреждений - при соответствии почетного звания профилю педагогической деятельности или преподаваемых</w:t>
      </w:r>
      <w:proofErr w:type="gramEnd"/>
      <w:r w:rsidRPr="0099068E">
        <w:rPr>
          <w:rFonts w:ascii="Times New Roman" w:hAnsi="Times New Roman"/>
          <w:sz w:val="24"/>
        </w:rPr>
        <w:t xml:space="preserve"> дисциплин;</w:t>
      </w:r>
    </w:p>
    <w:p w:rsidR="000F3ED5" w:rsidRPr="0099068E" w:rsidRDefault="000F3ED5" w:rsidP="000F3ED5">
      <w:pPr>
        <w:autoSpaceDE w:val="0"/>
        <w:ind w:firstLine="720"/>
        <w:jc w:val="both"/>
        <w:rPr>
          <w:rFonts w:ascii="Times New Roman" w:hAnsi="Times New Roman"/>
          <w:sz w:val="24"/>
        </w:rPr>
      </w:pPr>
      <w:r w:rsidRPr="0099068E">
        <w:rPr>
          <w:rFonts w:ascii="Times New Roman" w:hAnsi="Times New Roman"/>
          <w:sz w:val="24"/>
        </w:rPr>
        <w:t>руководящим работникам учреждений, имеющим почетные звания, не указанные выше, повышение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3.5. Изменение ставок заработной платы (должностных окладов) производится в следующие сроки:</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 xml:space="preserve">при присвоении квалификационной категории – со дня вынесения решения соответствующей аттестационной комиссией; </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lastRenderedPageBreak/>
        <w:t>при присвоении почетного звания – со дня присвоения почетного звания;</w:t>
      </w:r>
    </w:p>
    <w:p w:rsidR="000F3ED5" w:rsidRPr="0099068E" w:rsidRDefault="000F3ED5" w:rsidP="000F3ED5">
      <w:pPr>
        <w:pStyle w:val="ConsPlusNormal"/>
        <w:widowControl/>
        <w:jc w:val="both"/>
        <w:rPr>
          <w:rFonts w:ascii="Times New Roman" w:hAnsi="Times New Roman" w:cs="Times New Roman"/>
          <w:sz w:val="24"/>
          <w:szCs w:val="24"/>
        </w:rPr>
      </w:pPr>
      <w:r w:rsidRPr="0099068E">
        <w:rPr>
          <w:rFonts w:ascii="Times New Roman" w:hAnsi="Times New Roman" w:cs="Times New Roman"/>
          <w:sz w:val="24"/>
          <w:szCs w:val="24"/>
        </w:rPr>
        <w:t>при присуждении ученой степени – со дня вступления в силу решения о присуждении степени.</w:t>
      </w:r>
    </w:p>
    <w:p w:rsidR="000F3ED5" w:rsidRPr="0099068E" w:rsidRDefault="000F3ED5" w:rsidP="000F3ED5">
      <w:pPr>
        <w:pStyle w:val="12"/>
        <w:ind w:firstLine="709"/>
        <w:jc w:val="both"/>
        <w:rPr>
          <w:rFonts w:ascii="Times New Roman" w:eastAsia="MS Mincho" w:hAnsi="Times New Roman" w:cs="Times New Roman"/>
          <w:sz w:val="24"/>
          <w:szCs w:val="24"/>
        </w:rPr>
      </w:pPr>
      <w:r w:rsidRPr="0099068E">
        <w:rPr>
          <w:rFonts w:ascii="Times New Roman" w:eastAsia="MS Mincho" w:hAnsi="Times New Roman" w:cs="Times New Roman"/>
          <w:sz w:val="24"/>
          <w:szCs w:val="24"/>
        </w:rPr>
        <w:t>3.6. Штатное расписание учреждения формируется, с учетом  установленной пр</w:t>
      </w:r>
      <w:r w:rsidR="004A440C">
        <w:rPr>
          <w:rFonts w:ascii="Times New Roman" w:eastAsia="MS Mincho" w:hAnsi="Times New Roman" w:cs="Times New Roman"/>
          <w:sz w:val="24"/>
          <w:szCs w:val="24"/>
        </w:rPr>
        <w:t>едельной наполняемости групп</w:t>
      </w:r>
      <w:r w:rsidRPr="0099068E">
        <w:rPr>
          <w:rFonts w:ascii="Times New Roman" w:eastAsia="MS Mincho" w:hAnsi="Times New Roman" w:cs="Times New Roman"/>
          <w:sz w:val="24"/>
          <w:szCs w:val="24"/>
        </w:rPr>
        <w:t xml:space="preserve"> в соответствии с  Приказом Министерства образования Российской Федерации от 30.08.2013 № 1014 .</w:t>
      </w:r>
    </w:p>
    <w:p w:rsidR="000F3ED5" w:rsidRPr="0099068E" w:rsidRDefault="000F3ED5" w:rsidP="000F3ED5">
      <w:pPr>
        <w:ind w:firstLine="550"/>
        <w:jc w:val="both"/>
        <w:rPr>
          <w:rFonts w:ascii="Times New Roman" w:eastAsia="MS Mincho" w:hAnsi="Times New Roman"/>
          <w:sz w:val="24"/>
        </w:rPr>
      </w:pPr>
      <w:r w:rsidRPr="0099068E">
        <w:rPr>
          <w:rFonts w:ascii="Times New Roman" w:hAnsi="Times New Roman"/>
          <w:sz w:val="24"/>
        </w:rPr>
        <w:t xml:space="preserve">  3.7  Молодым специалистам, приступившим к работе в образовательных учреждениях и проработавшим в районе 1 год, выплачивается единовременное пособие в размере, установленном </w:t>
      </w:r>
      <w:r w:rsidRPr="0099068E">
        <w:rPr>
          <w:rFonts w:ascii="Times New Roman" w:hAnsi="Times New Roman"/>
          <w:iCs/>
          <w:sz w:val="24"/>
        </w:rPr>
        <w:t xml:space="preserve"> постановлением Главы Сергиево-Посадского муниципального  района</w:t>
      </w:r>
      <w:r w:rsidRPr="0099068E">
        <w:rPr>
          <w:rFonts w:ascii="Times New Roman" w:eastAsia="MS Mincho" w:hAnsi="Times New Roman"/>
          <w:sz w:val="24"/>
        </w:rPr>
        <w:t xml:space="preserve">  на соответствующий  период.       </w:t>
      </w:r>
    </w:p>
    <w:p w:rsidR="009B7023" w:rsidRDefault="009B7023" w:rsidP="0040171D">
      <w:pPr>
        <w:pStyle w:val="210"/>
        <w:ind w:firstLine="550"/>
        <w:rPr>
          <w:sz w:val="24"/>
        </w:rPr>
      </w:pPr>
    </w:p>
    <w:p w:rsidR="009B7023" w:rsidRDefault="009B7023" w:rsidP="0040171D">
      <w:pPr>
        <w:pStyle w:val="210"/>
        <w:ind w:firstLine="550"/>
        <w:rPr>
          <w:sz w:val="24"/>
        </w:rPr>
      </w:pPr>
    </w:p>
    <w:p w:rsidR="009B7023" w:rsidRDefault="009B7023" w:rsidP="0040171D">
      <w:pPr>
        <w:pStyle w:val="210"/>
        <w:ind w:firstLine="550"/>
        <w:rPr>
          <w:sz w:val="24"/>
        </w:rPr>
      </w:pPr>
    </w:p>
    <w:p w:rsidR="0040171D" w:rsidRPr="0099068E" w:rsidRDefault="0040171D" w:rsidP="0040171D">
      <w:pPr>
        <w:pStyle w:val="210"/>
        <w:ind w:firstLine="550"/>
        <w:rPr>
          <w:b/>
          <w:bCs/>
          <w:sz w:val="24"/>
        </w:rPr>
      </w:pPr>
      <w:r w:rsidRPr="0099068E">
        <w:rPr>
          <w:b/>
          <w:bCs/>
          <w:sz w:val="24"/>
          <w:lang w:val="en-US"/>
        </w:rPr>
        <w:t>IV</w:t>
      </w:r>
      <w:r w:rsidRPr="0099068E">
        <w:rPr>
          <w:b/>
          <w:bCs/>
          <w:sz w:val="24"/>
        </w:rPr>
        <w:t>. Рабочее время и время отдыха</w:t>
      </w:r>
    </w:p>
    <w:p w:rsidR="009C68C5" w:rsidRDefault="009C68C5" w:rsidP="0040171D">
      <w:pPr>
        <w:pStyle w:val="310"/>
        <w:rPr>
          <w:sz w:val="24"/>
          <w:szCs w:val="24"/>
        </w:rPr>
      </w:pPr>
    </w:p>
    <w:p w:rsidR="009C68C5" w:rsidRPr="009C68C5" w:rsidRDefault="0040171D" w:rsidP="0040171D">
      <w:pPr>
        <w:pStyle w:val="310"/>
        <w:rPr>
          <w:sz w:val="24"/>
          <w:szCs w:val="24"/>
        </w:rPr>
      </w:pPr>
      <w:r w:rsidRPr="009C68C5">
        <w:rPr>
          <w:sz w:val="24"/>
          <w:szCs w:val="24"/>
        </w:rPr>
        <w:t>4.1.  В учреждении установлена пятидневная рабочая неделя с двумя выходными днями - суббота, воскресенье</w:t>
      </w:r>
    </w:p>
    <w:p w:rsidR="0040171D" w:rsidRPr="000E49FD" w:rsidRDefault="0040171D" w:rsidP="0040171D">
      <w:pPr>
        <w:pStyle w:val="310"/>
        <w:rPr>
          <w:sz w:val="24"/>
          <w:szCs w:val="24"/>
        </w:rPr>
      </w:pPr>
      <w:r w:rsidRPr="009C68C5">
        <w:rPr>
          <w:sz w:val="24"/>
          <w:szCs w:val="24"/>
        </w:rPr>
        <w:t xml:space="preserve"> 4.2. Рабочее время  работников определяется правилами внутрен</w:t>
      </w:r>
      <w:r w:rsidR="004A440C">
        <w:rPr>
          <w:sz w:val="24"/>
          <w:szCs w:val="24"/>
        </w:rPr>
        <w:t xml:space="preserve">него трудового распорядка утвержденные и </w:t>
      </w:r>
      <w:r w:rsidR="004A440C" w:rsidRPr="000E49FD">
        <w:rPr>
          <w:sz w:val="24"/>
          <w:szCs w:val="24"/>
        </w:rPr>
        <w:t xml:space="preserve">согласованные </w:t>
      </w:r>
      <w:r w:rsidR="000E49FD" w:rsidRPr="000E49FD">
        <w:rPr>
          <w:sz w:val="24"/>
          <w:szCs w:val="24"/>
        </w:rPr>
        <w:t>20.05.2019</w:t>
      </w:r>
      <w:r w:rsidR="004A440C" w:rsidRPr="000E49FD">
        <w:rPr>
          <w:sz w:val="24"/>
          <w:szCs w:val="24"/>
        </w:rPr>
        <w:t xml:space="preserve"> г.</w:t>
      </w:r>
    </w:p>
    <w:p w:rsidR="0040171D" w:rsidRPr="0099068E" w:rsidRDefault="0040171D" w:rsidP="0040171D">
      <w:pPr>
        <w:pStyle w:val="310"/>
        <w:rPr>
          <w:sz w:val="24"/>
          <w:szCs w:val="24"/>
        </w:rPr>
      </w:pPr>
      <w:r w:rsidRPr="0099068E">
        <w:rPr>
          <w:sz w:val="24"/>
          <w:szCs w:val="24"/>
        </w:rPr>
        <w:t>4.3.  Очередность предоставления ежегодных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недели до наступления календарного года.</w:t>
      </w:r>
    </w:p>
    <w:p w:rsidR="0040171D" w:rsidRPr="0099068E" w:rsidRDefault="0040171D" w:rsidP="0040171D">
      <w:pPr>
        <w:pStyle w:val="310"/>
        <w:rPr>
          <w:sz w:val="24"/>
          <w:szCs w:val="24"/>
        </w:rPr>
      </w:pPr>
      <w:r w:rsidRPr="0099068E">
        <w:rPr>
          <w:sz w:val="24"/>
          <w:szCs w:val="24"/>
        </w:rPr>
        <w:t>4.4 Педагогические работники организации, осуществляющей образовательную деятельность,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w:t>
      </w:r>
      <w:proofErr w:type="gramStart"/>
      <w:r w:rsidRPr="0099068E">
        <w:rPr>
          <w:sz w:val="24"/>
          <w:szCs w:val="24"/>
        </w:rPr>
        <w:t>о-</w:t>
      </w:r>
      <w:proofErr w:type="gramEnd"/>
      <w:r w:rsidRPr="0099068E">
        <w:rPr>
          <w:sz w:val="24"/>
          <w:szCs w:val="24"/>
        </w:rPr>
        <w:t xml:space="preserve"> правовому регулированию в сфере образования (ст.335  ТК РФ).</w:t>
      </w:r>
    </w:p>
    <w:p w:rsidR="0040171D" w:rsidRPr="0099068E" w:rsidRDefault="0040171D" w:rsidP="0040171D">
      <w:pPr>
        <w:pStyle w:val="310"/>
        <w:rPr>
          <w:sz w:val="24"/>
          <w:szCs w:val="24"/>
        </w:rPr>
      </w:pPr>
      <w:r w:rsidRPr="0099068E">
        <w:rPr>
          <w:sz w:val="24"/>
          <w:szCs w:val="24"/>
        </w:rPr>
        <w:t>4.5.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ТК РФ).</w:t>
      </w:r>
    </w:p>
    <w:p w:rsidR="0040171D" w:rsidRPr="0099068E" w:rsidRDefault="0040171D" w:rsidP="0040171D">
      <w:pPr>
        <w:pStyle w:val="310"/>
        <w:rPr>
          <w:sz w:val="24"/>
          <w:szCs w:val="24"/>
        </w:rPr>
      </w:pPr>
      <w:r w:rsidRPr="0099068E">
        <w:rPr>
          <w:sz w:val="24"/>
          <w:szCs w:val="24"/>
        </w:rPr>
        <w:t xml:space="preserve">        Работодатель обязан на основании письменного заявления работника представлять отпуск без сохранения заработной платы</w:t>
      </w:r>
      <w:proofErr w:type="gramStart"/>
      <w:r w:rsidRPr="0099068E">
        <w:rPr>
          <w:sz w:val="24"/>
          <w:szCs w:val="24"/>
        </w:rPr>
        <w:t xml:space="preserve"> :</w:t>
      </w:r>
      <w:proofErr w:type="gramEnd"/>
    </w:p>
    <w:p w:rsidR="0040171D" w:rsidRPr="0099068E" w:rsidRDefault="0040171D" w:rsidP="0040171D">
      <w:pPr>
        <w:pStyle w:val="310"/>
        <w:ind w:firstLine="0"/>
        <w:rPr>
          <w:sz w:val="24"/>
          <w:szCs w:val="24"/>
        </w:rPr>
      </w:pPr>
      <w:r w:rsidRPr="0099068E">
        <w:rPr>
          <w:sz w:val="24"/>
          <w:szCs w:val="24"/>
        </w:rPr>
        <w:t xml:space="preserve">                       - участникам Великой Отечественной войны – до 35 календарных дней в году;</w:t>
      </w:r>
    </w:p>
    <w:p w:rsidR="0040171D" w:rsidRPr="0099068E" w:rsidRDefault="0040171D" w:rsidP="0040171D">
      <w:pPr>
        <w:pStyle w:val="310"/>
        <w:ind w:firstLine="0"/>
        <w:rPr>
          <w:sz w:val="24"/>
          <w:szCs w:val="24"/>
        </w:rPr>
      </w:pPr>
      <w:r w:rsidRPr="0099068E">
        <w:rPr>
          <w:sz w:val="24"/>
          <w:szCs w:val="24"/>
        </w:rPr>
        <w:t xml:space="preserve">                       - работающим пенсионерам по старости (по возрасту) – до 14 календарных дней </w:t>
      </w:r>
    </w:p>
    <w:p w:rsidR="0040171D" w:rsidRPr="0099068E" w:rsidRDefault="0040171D" w:rsidP="0040171D">
      <w:pPr>
        <w:pStyle w:val="310"/>
        <w:ind w:firstLine="0"/>
        <w:rPr>
          <w:sz w:val="24"/>
          <w:szCs w:val="24"/>
        </w:rPr>
      </w:pPr>
      <w:r w:rsidRPr="0099068E">
        <w:rPr>
          <w:sz w:val="24"/>
          <w:szCs w:val="24"/>
        </w:rPr>
        <w:t>в году;</w:t>
      </w:r>
    </w:p>
    <w:p w:rsidR="0040171D" w:rsidRPr="0099068E" w:rsidRDefault="0040171D" w:rsidP="0040171D">
      <w:pPr>
        <w:pStyle w:val="310"/>
        <w:ind w:firstLine="0"/>
        <w:rPr>
          <w:sz w:val="24"/>
          <w:szCs w:val="24"/>
        </w:rPr>
      </w:pPr>
      <w:proofErr w:type="gramStart"/>
      <w:r w:rsidRPr="0099068E">
        <w:rPr>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40171D" w:rsidRPr="0099068E" w:rsidRDefault="0040171D" w:rsidP="0040171D">
      <w:pPr>
        <w:pStyle w:val="310"/>
        <w:ind w:firstLine="0"/>
        <w:rPr>
          <w:sz w:val="24"/>
          <w:szCs w:val="24"/>
        </w:rPr>
      </w:pPr>
    </w:p>
    <w:p w:rsidR="0040171D" w:rsidRPr="0099068E" w:rsidRDefault="0040171D" w:rsidP="0040171D">
      <w:pPr>
        <w:pStyle w:val="310"/>
        <w:ind w:firstLine="0"/>
        <w:rPr>
          <w:sz w:val="24"/>
          <w:szCs w:val="24"/>
        </w:rPr>
      </w:pPr>
      <w:r w:rsidRPr="0099068E">
        <w:rPr>
          <w:sz w:val="24"/>
          <w:szCs w:val="24"/>
        </w:rPr>
        <w:t xml:space="preserve">                       - работающим инвалидам – до 60 календарных дней в году;</w:t>
      </w:r>
    </w:p>
    <w:p w:rsidR="0040171D" w:rsidRPr="0099068E" w:rsidRDefault="0040171D" w:rsidP="0040171D">
      <w:pPr>
        <w:pStyle w:val="310"/>
        <w:ind w:firstLine="0"/>
        <w:rPr>
          <w:sz w:val="24"/>
          <w:szCs w:val="24"/>
        </w:rPr>
      </w:pPr>
      <w:r w:rsidRPr="0099068E">
        <w:rPr>
          <w:sz w:val="24"/>
          <w:szCs w:val="24"/>
        </w:rPr>
        <w:t xml:space="preserve">                       - работникам в случаях рождения ребенка, регистрации брака, смерти близких родственников – до 5 календарных </w:t>
      </w:r>
      <w:proofErr w:type="gramStart"/>
      <w:r w:rsidRPr="0099068E">
        <w:rPr>
          <w:sz w:val="24"/>
          <w:szCs w:val="24"/>
        </w:rPr>
        <w:t>дней</w:t>
      </w:r>
      <w:proofErr w:type="gramEnd"/>
      <w:r w:rsidRPr="0099068E">
        <w:rPr>
          <w:sz w:val="24"/>
          <w:szCs w:val="24"/>
        </w:rPr>
        <w:t xml:space="preserve"> а году;</w:t>
      </w:r>
    </w:p>
    <w:p w:rsidR="0040171D" w:rsidRPr="0099068E" w:rsidRDefault="0040171D" w:rsidP="0040171D">
      <w:pPr>
        <w:pStyle w:val="310"/>
        <w:ind w:firstLine="0"/>
        <w:rPr>
          <w:sz w:val="24"/>
          <w:szCs w:val="24"/>
        </w:rPr>
      </w:pPr>
      <w:r w:rsidRPr="0099068E">
        <w:rPr>
          <w:sz w:val="24"/>
          <w:szCs w:val="24"/>
        </w:rPr>
        <w:lastRenderedPageBreak/>
        <w:t xml:space="preserve">                       - в других случаях, предусмотренных ТК РФ, иными федеральными законами.</w:t>
      </w:r>
    </w:p>
    <w:p w:rsidR="0040171D" w:rsidRPr="0099068E" w:rsidRDefault="0040171D" w:rsidP="0040171D">
      <w:pPr>
        <w:pStyle w:val="310"/>
        <w:ind w:left="426" w:firstLine="0"/>
        <w:rPr>
          <w:sz w:val="24"/>
          <w:szCs w:val="24"/>
        </w:rPr>
      </w:pPr>
      <w:r w:rsidRPr="0099068E">
        <w:rPr>
          <w:sz w:val="24"/>
          <w:szCs w:val="24"/>
        </w:rPr>
        <w:t xml:space="preserve">          За  счет  экономии  фонда  заработной  платы  работнику  могут быть предоставлены </w:t>
      </w:r>
    </w:p>
    <w:p w:rsidR="0040171D" w:rsidRPr="0099068E" w:rsidRDefault="0040171D" w:rsidP="0040171D">
      <w:pPr>
        <w:pStyle w:val="310"/>
        <w:ind w:firstLine="0"/>
        <w:rPr>
          <w:sz w:val="24"/>
          <w:szCs w:val="24"/>
        </w:rPr>
      </w:pPr>
      <w:r w:rsidRPr="0099068E">
        <w:rPr>
          <w:sz w:val="24"/>
          <w:szCs w:val="24"/>
        </w:rPr>
        <w:t>дополнительные оплачиваемые отпуска по согласованию с администрацией:</w:t>
      </w:r>
    </w:p>
    <w:p w:rsidR="0040171D" w:rsidRPr="0099068E" w:rsidRDefault="0040171D" w:rsidP="0040171D">
      <w:pPr>
        <w:pStyle w:val="310"/>
        <w:numPr>
          <w:ilvl w:val="0"/>
          <w:numId w:val="6"/>
        </w:numPr>
        <w:rPr>
          <w:sz w:val="24"/>
          <w:szCs w:val="24"/>
        </w:rPr>
      </w:pPr>
      <w:r w:rsidRPr="0099068E">
        <w:rPr>
          <w:sz w:val="24"/>
          <w:szCs w:val="24"/>
        </w:rPr>
        <w:t>при отсутствии в течение учебного года  дней нетрудоспособности – до  6  дней</w:t>
      </w:r>
    </w:p>
    <w:p w:rsidR="0040171D" w:rsidRPr="0099068E" w:rsidRDefault="0040171D" w:rsidP="0040171D">
      <w:pPr>
        <w:pStyle w:val="310"/>
        <w:numPr>
          <w:ilvl w:val="0"/>
          <w:numId w:val="6"/>
        </w:numPr>
        <w:rPr>
          <w:sz w:val="24"/>
          <w:szCs w:val="24"/>
        </w:rPr>
      </w:pPr>
      <w:r w:rsidRPr="0099068E">
        <w:rPr>
          <w:sz w:val="24"/>
          <w:szCs w:val="24"/>
        </w:rPr>
        <w:t>председателю первичной профсоюзной организации –  1-6 дней</w:t>
      </w:r>
    </w:p>
    <w:p w:rsidR="0040171D" w:rsidRPr="006112C7" w:rsidRDefault="0040171D" w:rsidP="0040171D">
      <w:pPr>
        <w:pStyle w:val="310"/>
        <w:ind w:left="426" w:firstLine="0"/>
        <w:rPr>
          <w:sz w:val="24"/>
          <w:szCs w:val="24"/>
        </w:rPr>
      </w:pPr>
      <w:r w:rsidRPr="006112C7">
        <w:rPr>
          <w:sz w:val="24"/>
          <w:szCs w:val="24"/>
        </w:rPr>
        <w:t>4.6.  Работа  в  выходные  и  нерабочие  праздничные  дни  запрещена.  Привлечение</w:t>
      </w:r>
    </w:p>
    <w:p w:rsidR="0040171D" w:rsidRPr="006112C7" w:rsidRDefault="0040171D" w:rsidP="0040171D">
      <w:pPr>
        <w:pStyle w:val="310"/>
        <w:ind w:firstLine="0"/>
        <w:rPr>
          <w:sz w:val="24"/>
          <w:szCs w:val="24"/>
        </w:rPr>
      </w:pPr>
      <w:r w:rsidRPr="006112C7">
        <w:rPr>
          <w:sz w:val="24"/>
          <w:szCs w:val="24"/>
        </w:rPr>
        <w:t xml:space="preserve">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(ст.113 Трудового кодекса Российской Федерации), с их письменного согласия по письменному распоряжению работодателя. Оплата производится в повышенном размере или, по желанию работника, предоставляется другой день отдыха.</w:t>
      </w:r>
    </w:p>
    <w:p w:rsidR="0040171D" w:rsidRPr="006112C7" w:rsidRDefault="006112C7" w:rsidP="006112C7">
      <w:pPr>
        <w:pStyle w:val="310"/>
        <w:ind w:firstLine="0"/>
        <w:rPr>
          <w:sz w:val="24"/>
          <w:szCs w:val="24"/>
        </w:rPr>
      </w:pPr>
      <w:r>
        <w:rPr>
          <w:sz w:val="24"/>
          <w:szCs w:val="24"/>
        </w:rPr>
        <w:t xml:space="preserve"> 4.7</w:t>
      </w:r>
      <w:r w:rsidR="0040171D" w:rsidRPr="006112C7">
        <w:rPr>
          <w:sz w:val="24"/>
          <w:szCs w:val="24"/>
        </w:rPr>
        <w:t xml:space="preserve">. Кроме случаев, установленных законодательством </w:t>
      </w:r>
      <w:r w:rsidR="0040171D" w:rsidRPr="006112C7">
        <w:rPr>
          <w:i/>
          <w:iCs/>
          <w:sz w:val="24"/>
          <w:szCs w:val="24"/>
        </w:rPr>
        <w:t xml:space="preserve">(ч. 2, ст. 128 ТК РФ), </w:t>
      </w:r>
      <w:r w:rsidR="0040171D" w:rsidRPr="006112C7">
        <w:rPr>
          <w:sz w:val="24"/>
          <w:szCs w:val="24"/>
        </w:rPr>
        <w:t xml:space="preserve">руководитель учреждения обязан предоставить отпуск без сохранения заработной платы продолжительностью до 14 календарных дней </w:t>
      </w:r>
      <w:r w:rsidR="0040171D" w:rsidRPr="006112C7">
        <w:rPr>
          <w:i/>
          <w:iCs/>
          <w:sz w:val="24"/>
          <w:szCs w:val="24"/>
        </w:rPr>
        <w:t xml:space="preserve">(ст. 263 ТК РФ) </w:t>
      </w:r>
      <w:r w:rsidR="0040171D" w:rsidRPr="006112C7">
        <w:rPr>
          <w:iCs/>
          <w:sz w:val="24"/>
          <w:szCs w:val="24"/>
        </w:rPr>
        <w:t>работнику, имеющему двух или более детей в возрасте до 14 лет,</w:t>
      </w:r>
      <w:r w:rsidR="00C07576">
        <w:rPr>
          <w:iCs/>
          <w:sz w:val="24"/>
          <w:szCs w:val="24"/>
        </w:rPr>
        <w:t xml:space="preserve"> </w:t>
      </w:r>
      <w:proofErr w:type="gramStart"/>
      <w:r w:rsidR="0040171D" w:rsidRPr="006112C7">
        <w:rPr>
          <w:iCs/>
          <w:sz w:val="24"/>
          <w:szCs w:val="24"/>
        </w:rPr>
        <w:t>работнику</w:t>
      </w:r>
      <w:proofErr w:type="gramEnd"/>
      <w:r w:rsidR="0040171D" w:rsidRPr="006112C7">
        <w:rPr>
          <w:iCs/>
          <w:sz w:val="24"/>
          <w:szCs w:val="24"/>
        </w:rPr>
        <w:t xml:space="preserve"> имеющему ребенка-инвалида в возрасте до 18 лет, одинокой матери, воспитывающей ребенка в возрасте до 14 лет, отцу, воспитывающему ребенка в </w:t>
      </w:r>
      <w:proofErr w:type="gramStart"/>
      <w:r w:rsidR="0040171D" w:rsidRPr="006112C7">
        <w:rPr>
          <w:iCs/>
          <w:sz w:val="24"/>
          <w:szCs w:val="24"/>
        </w:rPr>
        <w:t>возрасте</w:t>
      </w:r>
      <w:proofErr w:type="gramEnd"/>
      <w:r w:rsidR="0040171D" w:rsidRPr="006112C7">
        <w:rPr>
          <w:iCs/>
          <w:sz w:val="24"/>
          <w:szCs w:val="24"/>
        </w:rPr>
        <w:t xml:space="preserve"> до 14 лет без матери. Указанный отпуск по письменному заявлению работника может быть </w:t>
      </w:r>
      <w:proofErr w:type="spellStart"/>
      <w:r w:rsidR="0040171D" w:rsidRPr="006112C7">
        <w:rPr>
          <w:iCs/>
          <w:sz w:val="24"/>
          <w:szCs w:val="24"/>
        </w:rPr>
        <w:t>присоеденен</w:t>
      </w:r>
      <w:proofErr w:type="spellEnd"/>
      <w:r w:rsidR="0040171D" w:rsidRPr="006112C7">
        <w:rPr>
          <w:iCs/>
          <w:sz w:val="24"/>
          <w:szCs w:val="24"/>
        </w:rPr>
        <w:t xml:space="preserve"> к ежегодному оплачиваемому отпуску или использован отдельно полностью либо по частям. Перенесение отпуска на следующий рабочий год не допускается.</w:t>
      </w:r>
    </w:p>
    <w:p w:rsidR="0040171D" w:rsidRPr="006112C7" w:rsidRDefault="006112C7" w:rsidP="0040171D">
      <w:pPr>
        <w:pStyle w:val="310"/>
        <w:ind w:firstLine="0"/>
        <w:rPr>
          <w:sz w:val="24"/>
          <w:szCs w:val="24"/>
        </w:rPr>
      </w:pPr>
      <w:r>
        <w:rPr>
          <w:sz w:val="24"/>
          <w:szCs w:val="24"/>
        </w:rPr>
        <w:t xml:space="preserve">       4.8</w:t>
      </w:r>
      <w:r w:rsidR="0040171D" w:rsidRPr="006112C7">
        <w:rPr>
          <w:sz w:val="24"/>
          <w:szCs w:val="24"/>
        </w:rPr>
        <w:t>.   Продолжительность ежегодного оплачиваемого отпуска</w:t>
      </w:r>
    </w:p>
    <w:p w:rsidR="0040171D" w:rsidRPr="006112C7" w:rsidRDefault="0040171D" w:rsidP="0040171D">
      <w:pPr>
        <w:pStyle w:val="310"/>
        <w:ind w:firstLine="0"/>
        <w:rPr>
          <w:sz w:val="24"/>
          <w:szCs w:val="24"/>
        </w:rPr>
      </w:pPr>
      <w:r w:rsidRPr="006112C7">
        <w:rPr>
          <w:sz w:val="24"/>
          <w:szCs w:val="24"/>
        </w:rPr>
        <w:t xml:space="preserve">          - педагогические работники   - 42  </w:t>
      </w:r>
      <w:proofErr w:type="gramStart"/>
      <w:r w:rsidRPr="006112C7">
        <w:rPr>
          <w:sz w:val="24"/>
          <w:szCs w:val="24"/>
        </w:rPr>
        <w:t>календарных</w:t>
      </w:r>
      <w:proofErr w:type="gramEnd"/>
      <w:r w:rsidRPr="006112C7">
        <w:rPr>
          <w:sz w:val="24"/>
          <w:szCs w:val="24"/>
        </w:rPr>
        <w:t xml:space="preserve"> дня, </w:t>
      </w:r>
    </w:p>
    <w:p w:rsidR="0040171D" w:rsidRPr="006112C7" w:rsidRDefault="0040171D" w:rsidP="0040171D">
      <w:pPr>
        <w:pStyle w:val="310"/>
        <w:ind w:firstLine="0"/>
        <w:rPr>
          <w:sz w:val="24"/>
          <w:szCs w:val="24"/>
        </w:rPr>
      </w:pPr>
      <w:r w:rsidRPr="006112C7">
        <w:rPr>
          <w:sz w:val="24"/>
          <w:szCs w:val="24"/>
        </w:rPr>
        <w:t xml:space="preserve">          - учебно-вспомогательный персонал,  сторожа – 28 календарных дней.</w:t>
      </w:r>
    </w:p>
    <w:p w:rsidR="0040171D" w:rsidRPr="006112C7" w:rsidRDefault="006112C7" w:rsidP="0040171D">
      <w:pPr>
        <w:pStyle w:val="310"/>
        <w:ind w:firstLine="0"/>
        <w:rPr>
          <w:sz w:val="24"/>
          <w:szCs w:val="24"/>
        </w:rPr>
      </w:pPr>
      <w:r>
        <w:rPr>
          <w:sz w:val="24"/>
          <w:szCs w:val="24"/>
        </w:rPr>
        <w:t xml:space="preserve">       4.9</w:t>
      </w:r>
      <w:r w:rsidR="0040171D" w:rsidRPr="006112C7">
        <w:rPr>
          <w:sz w:val="24"/>
          <w:szCs w:val="24"/>
        </w:rPr>
        <w:t>.  Ежегодный оплачиваемый отпуск может быть  продлен или перенесен на другой     срок, определяемый работодателем с учетом пожелания работника, в случаях:</w:t>
      </w:r>
    </w:p>
    <w:p w:rsidR="0040171D" w:rsidRPr="006112C7" w:rsidRDefault="0040171D" w:rsidP="0040171D">
      <w:pPr>
        <w:pStyle w:val="310"/>
        <w:ind w:firstLine="0"/>
        <w:rPr>
          <w:sz w:val="24"/>
          <w:szCs w:val="24"/>
        </w:rPr>
      </w:pPr>
      <w:r w:rsidRPr="006112C7">
        <w:rPr>
          <w:sz w:val="24"/>
          <w:szCs w:val="24"/>
        </w:rPr>
        <w:t xml:space="preserve">          - временной нетрудоспособности   работника;</w:t>
      </w:r>
    </w:p>
    <w:p w:rsidR="0040171D" w:rsidRPr="006112C7" w:rsidRDefault="0040171D" w:rsidP="0040171D">
      <w:pPr>
        <w:pStyle w:val="310"/>
        <w:ind w:firstLine="0"/>
        <w:rPr>
          <w:sz w:val="24"/>
          <w:szCs w:val="24"/>
        </w:rPr>
      </w:pPr>
      <w:r w:rsidRPr="006112C7">
        <w:rPr>
          <w:sz w:val="24"/>
          <w:szCs w:val="24"/>
        </w:rPr>
        <w:t xml:space="preserve">          -в других случаях, предусмотренных трудовым законодательством, локальными нормативными актами.</w:t>
      </w:r>
    </w:p>
    <w:p w:rsidR="0040171D" w:rsidRPr="0099068E" w:rsidRDefault="006112C7" w:rsidP="0040171D">
      <w:pPr>
        <w:pStyle w:val="310"/>
        <w:ind w:firstLine="0"/>
        <w:rPr>
          <w:sz w:val="24"/>
          <w:szCs w:val="24"/>
        </w:rPr>
      </w:pPr>
      <w:r>
        <w:rPr>
          <w:sz w:val="24"/>
          <w:szCs w:val="24"/>
        </w:rPr>
        <w:t xml:space="preserve">       4.10</w:t>
      </w:r>
      <w:r w:rsidR="0040171D" w:rsidRPr="006112C7">
        <w:rPr>
          <w:sz w:val="24"/>
          <w:szCs w:val="24"/>
        </w:rPr>
        <w:t>.  По соглашению между работником и работодателем ежегодный</w:t>
      </w:r>
      <w:r w:rsidR="0040171D" w:rsidRPr="0099068E">
        <w:rPr>
          <w:sz w:val="24"/>
          <w:szCs w:val="24"/>
        </w:rPr>
        <w:t xml:space="preserve"> оплачиваемый отпуск может быть разделен на части. При этом хотя бы одна из частей этого отпуска  должна быть не менее 14 календарных дней.</w:t>
      </w:r>
    </w:p>
    <w:p w:rsidR="009B7023" w:rsidRDefault="009B7023" w:rsidP="0040171D">
      <w:pPr>
        <w:pStyle w:val="310"/>
        <w:rPr>
          <w:b/>
          <w:bCs/>
          <w:sz w:val="24"/>
          <w:szCs w:val="24"/>
        </w:rPr>
      </w:pPr>
    </w:p>
    <w:p w:rsidR="009B7023" w:rsidRDefault="009B7023" w:rsidP="0040171D">
      <w:pPr>
        <w:pStyle w:val="310"/>
        <w:rPr>
          <w:b/>
          <w:bCs/>
          <w:sz w:val="24"/>
          <w:szCs w:val="24"/>
        </w:rPr>
      </w:pPr>
    </w:p>
    <w:p w:rsidR="009B7023" w:rsidRDefault="009B7023" w:rsidP="0040171D">
      <w:pPr>
        <w:pStyle w:val="310"/>
        <w:rPr>
          <w:b/>
          <w:bCs/>
          <w:sz w:val="24"/>
          <w:szCs w:val="24"/>
        </w:rPr>
      </w:pPr>
    </w:p>
    <w:p w:rsidR="0040171D" w:rsidRPr="0099068E" w:rsidRDefault="0040171D" w:rsidP="0040171D">
      <w:pPr>
        <w:pStyle w:val="310"/>
        <w:rPr>
          <w:b/>
          <w:bCs/>
          <w:sz w:val="24"/>
          <w:szCs w:val="24"/>
        </w:rPr>
      </w:pPr>
      <w:r w:rsidRPr="0099068E">
        <w:rPr>
          <w:b/>
          <w:bCs/>
          <w:sz w:val="24"/>
          <w:szCs w:val="24"/>
          <w:lang w:val="en-US"/>
        </w:rPr>
        <w:t>V</w:t>
      </w:r>
      <w:r w:rsidRPr="0099068E">
        <w:rPr>
          <w:b/>
          <w:bCs/>
          <w:sz w:val="24"/>
          <w:szCs w:val="24"/>
        </w:rPr>
        <w:t xml:space="preserve">. Социальные гарантии, меры социальной </w:t>
      </w:r>
      <w:proofErr w:type="gramStart"/>
      <w:r w:rsidRPr="0099068E">
        <w:rPr>
          <w:b/>
          <w:bCs/>
          <w:sz w:val="24"/>
          <w:szCs w:val="24"/>
        </w:rPr>
        <w:t>поддержки  и</w:t>
      </w:r>
      <w:proofErr w:type="gramEnd"/>
      <w:r w:rsidRPr="0099068E">
        <w:rPr>
          <w:b/>
          <w:bCs/>
          <w:sz w:val="24"/>
          <w:szCs w:val="24"/>
        </w:rPr>
        <w:t xml:space="preserve"> компенсации</w:t>
      </w:r>
    </w:p>
    <w:p w:rsidR="0040171D" w:rsidRPr="0099068E" w:rsidRDefault="0040171D" w:rsidP="0040171D">
      <w:pPr>
        <w:pStyle w:val="310"/>
        <w:rPr>
          <w:b/>
          <w:bCs/>
          <w:sz w:val="24"/>
          <w:szCs w:val="24"/>
        </w:rPr>
      </w:pPr>
    </w:p>
    <w:p w:rsidR="0040171D" w:rsidRPr="0099068E" w:rsidRDefault="0040171D" w:rsidP="0040171D">
      <w:pPr>
        <w:pStyle w:val="31"/>
        <w:ind w:left="0" w:firstLine="840"/>
        <w:jc w:val="both"/>
      </w:pPr>
      <w:r w:rsidRPr="0099068E">
        <w:t>5.1.</w:t>
      </w:r>
      <w:r w:rsidRPr="0099068E">
        <w:tab/>
        <w:t xml:space="preserve">Педагогическим работникам выплачивается ежемесячная денежная компенсации с целью содействия их обеспечению книгоиздательской продукцией и периодическими изданиями в размерах, предусмотренных действующим законодательством. Это право распространяется на совместителей, не получающих аналогичную компенсацию по основному месту работы и иных работников данного учреждения, осуществляющих в соответствии с трудовым договором постоянную педагогическую деятельность в порядке совмещения. </w:t>
      </w:r>
    </w:p>
    <w:p w:rsidR="0040171D" w:rsidRPr="0099068E" w:rsidRDefault="0040171D" w:rsidP="0040171D">
      <w:pPr>
        <w:pStyle w:val="311"/>
        <w:ind w:left="0" w:firstLine="840"/>
        <w:jc w:val="both"/>
      </w:pPr>
      <w:r w:rsidRPr="0099068E">
        <w:t xml:space="preserve">Данная компенсация выплачивается независимо от объема учебной нагрузки и в период нахождения педагогического работника в отпуске </w:t>
      </w:r>
      <w:r w:rsidRPr="0099068E">
        <w:rPr>
          <w:i/>
          <w:iCs/>
        </w:rPr>
        <w:t>(в том числе в отпуске по беременности и родам, отпуске по уходу за ребенком до 3 лет).</w:t>
      </w:r>
    </w:p>
    <w:p w:rsidR="0040171D" w:rsidRPr="0099068E" w:rsidRDefault="0040171D" w:rsidP="0040171D">
      <w:pPr>
        <w:pStyle w:val="311"/>
        <w:ind w:left="0" w:firstLine="840"/>
        <w:jc w:val="both"/>
      </w:pPr>
      <w:r w:rsidRPr="0099068E">
        <w:t>5.2.  В целях материальной поддержки педагогических работников и руководителей образовательных организаций, по их заявлению, сохраняется на срок до одного года уровень оплаты труда по ранее имевшейся квалификационной категории с момента выхода их на работу после:</w:t>
      </w:r>
    </w:p>
    <w:p w:rsidR="0040171D" w:rsidRPr="0099068E" w:rsidRDefault="0040171D" w:rsidP="0040171D">
      <w:pPr>
        <w:pStyle w:val="311"/>
        <w:ind w:left="0" w:firstLine="840"/>
        <w:jc w:val="both"/>
      </w:pPr>
      <w:r w:rsidRPr="0099068E">
        <w:lastRenderedPageBreak/>
        <w:t>временной нетрудоспособности, не менее 2-х месяцев;</w:t>
      </w:r>
    </w:p>
    <w:p w:rsidR="0040171D" w:rsidRPr="0099068E" w:rsidRDefault="0040171D" w:rsidP="0040171D">
      <w:pPr>
        <w:pStyle w:val="311"/>
        <w:ind w:left="0" w:firstLine="840"/>
        <w:jc w:val="both"/>
      </w:pPr>
      <w:r w:rsidRPr="0099068E">
        <w:t>нахождения в отпуске по беременности и родам, отпуске по уходу за ребенком до достижения 3-х лет;</w:t>
      </w:r>
    </w:p>
    <w:p w:rsidR="0040171D" w:rsidRPr="0099068E" w:rsidRDefault="0040171D" w:rsidP="0040171D">
      <w:pPr>
        <w:pStyle w:val="311"/>
        <w:ind w:left="0" w:firstLine="840"/>
        <w:jc w:val="both"/>
      </w:pPr>
      <w:r w:rsidRPr="0099068E">
        <w:t>окончания командировки на работу по специальности за рубежом;</w:t>
      </w:r>
    </w:p>
    <w:p w:rsidR="0040171D" w:rsidRPr="0099068E" w:rsidRDefault="0040171D" w:rsidP="0040171D">
      <w:pPr>
        <w:pStyle w:val="311"/>
        <w:ind w:left="0" w:firstLine="840"/>
        <w:jc w:val="both"/>
      </w:pPr>
      <w:r w:rsidRPr="0099068E">
        <w:t>нахождения в длительном отпуске сроком до одного года в соответствии с пунктом 4 части 5 статьи 47 Федерального закона от 29.12.2012 № 273-ФЗ «Об образовании в Российской Федерации»;</w:t>
      </w:r>
    </w:p>
    <w:p w:rsidR="0040171D" w:rsidRPr="0099068E" w:rsidRDefault="0040171D" w:rsidP="0040171D">
      <w:pPr>
        <w:pStyle w:val="311"/>
        <w:ind w:left="0" w:firstLine="840"/>
        <w:jc w:val="both"/>
      </w:pPr>
      <w:r w:rsidRPr="0099068E">
        <w:t>исполнения полномочий в составе выборного профсоюзного органа или в течени</w:t>
      </w:r>
      <w:proofErr w:type="gramStart"/>
      <w:r w:rsidRPr="0099068E">
        <w:t>и</w:t>
      </w:r>
      <w:proofErr w:type="gramEnd"/>
      <w:r w:rsidRPr="0099068E">
        <w:t xml:space="preserve"> шести месяцев после их окончания;</w:t>
      </w:r>
    </w:p>
    <w:p w:rsidR="0040171D" w:rsidRPr="0099068E" w:rsidRDefault="0040171D" w:rsidP="0040171D">
      <w:pPr>
        <w:pStyle w:val="311"/>
        <w:ind w:left="0" w:firstLine="840"/>
        <w:jc w:val="both"/>
      </w:pPr>
      <w:r w:rsidRPr="0099068E">
        <w:t>возобновления педагогической деятельности, прерванной в связи с уходом на пенсию по любым основаниям;</w:t>
      </w:r>
    </w:p>
    <w:p w:rsidR="0040171D" w:rsidRPr="0099068E" w:rsidRDefault="0040171D" w:rsidP="0040171D">
      <w:pPr>
        <w:pStyle w:val="311"/>
        <w:ind w:left="0" w:firstLine="840"/>
        <w:jc w:val="both"/>
      </w:pPr>
      <w:r w:rsidRPr="0099068E">
        <w:t>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40171D" w:rsidRPr="0099068E" w:rsidRDefault="0040171D" w:rsidP="0040171D">
      <w:pPr>
        <w:pStyle w:val="311"/>
        <w:ind w:left="0" w:firstLine="840"/>
        <w:jc w:val="both"/>
      </w:pPr>
      <w:r w:rsidRPr="0099068E">
        <w:t>иных периодов, объективно препятствующих реализации права работников на аттестацию.</w:t>
      </w:r>
    </w:p>
    <w:p w:rsidR="0040171D" w:rsidRPr="0099068E" w:rsidRDefault="0040171D" w:rsidP="0040171D">
      <w:pPr>
        <w:pStyle w:val="311"/>
        <w:ind w:left="0" w:firstLine="840"/>
        <w:jc w:val="both"/>
      </w:pPr>
      <w:r w:rsidRPr="0099068E">
        <w:t>5.3.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по заявлению работника сохраняется уровень оплаты труда по ранее имевшейся квалификационной категории на срок не более одного года.</w:t>
      </w:r>
    </w:p>
    <w:p w:rsidR="0040171D" w:rsidRPr="0099068E" w:rsidRDefault="0040171D" w:rsidP="0040171D">
      <w:pPr>
        <w:pStyle w:val="311"/>
        <w:ind w:left="0" w:firstLine="840"/>
        <w:jc w:val="both"/>
      </w:pPr>
      <w:r w:rsidRPr="0099068E">
        <w:t>5.4.   При проведении аттестации педагогических работников и руководителей образовательных организации соблюдаются следующие условия:</w:t>
      </w:r>
    </w:p>
    <w:p w:rsidR="0040171D" w:rsidRPr="0099068E" w:rsidRDefault="0040171D" w:rsidP="0040171D">
      <w:pPr>
        <w:pStyle w:val="311"/>
        <w:ind w:left="0" w:firstLine="840"/>
        <w:jc w:val="both"/>
      </w:pPr>
      <w:r w:rsidRPr="0099068E">
        <w:t xml:space="preserve">5.4.1.   Аттестация педагогических работников на ту же самую квалификационную категорию, имеющих почетные звания и отраслевые награды: </w:t>
      </w:r>
    </w:p>
    <w:p w:rsidR="0040171D" w:rsidRPr="0099068E" w:rsidRDefault="0040171D" w:rsidP="0040171D">
      <w:pPr>
        <w:pStyle w:val="311"/>
        <w:ind w:left="0" w:firstLine="840"/>
        <w:jc w:val="both"/>
      </w:pPr>
      <w:r w:rsidRPr="0099068E">
        <w:t>«Заслуженный работник образования Московской области»;</w:t>
      </w:r>
    </w:p>
    <w:p w:rsidR="0040171D" w:rsidRPr="0099068E" w:rsidRDefault="0040171D" w:rsidP="0040171D">
      <w:pPr>
        <w:pStyle w:val="311"/>
        <w:ind w:left="0" w:firstLine="840"/>
        <w:jc w:val="both"/>
      </w:pPr>
      <w:proofErr w:type="gramStart"/>
      <w:r w:rsidRPr="0099068E">
        <w:t>имеющих</w:t>
      </w:r>
      <w:proofErr w:type="gramEnd"/>
      <w:r w:rsidRPr="0099068E">
        <w:t xml:space="preserve"> следующие отраслевые награды:</w:t>
      </w:r>
    </w:p>
    <w:p w:rsidR="0040171D" w:rsidRPr="0099068E" w:rsidRDefault="0040171D" w:rsidP="0040171D">
      <w:pPr>
        <w:pStyle w:val="311"/>
        <w:ind w:left="0" w:firstLine="840"/>
        <w:jc w:val="both"/>
      </w:pPr>
      <w:r w:rsidRPr="0099068E">
        <w:t xml:space="preserve"> «Отличник просвещения СССР» </w:t>
      </w:r>
    </w:p>
    <w:p w:rsidR="0040171D" w:rsidRPr="0099068E" w:rsidRDefault="0040171D" w:rsidP="0040171D">
      <w:pPr>
        <w:pStyle w:val="311"/>
        <w:ind w:left="0" w:firstLine="840"/>
        <w:jc w:val="both"/>
      </w:pPr>
      <w:r w:rsidRPr="0099068E">
        <w:t>«Отличник народного просвещения»</w:t>
      </w:r>
    </w:p>
    <w:p w:rsidR="0040171D" w:rsidRPr="0099068E" w:rsidRDefault="0040171D" w:rsidP="0040171D">
      <w:pPr>
        <w:pStyle w:val="311"/>
        <w:ind w:left="0" w:firstLine="840"/>
        <w:jc w:val="both"/>
      </w:pPr>
      <w:r w:rsidRPr="0099068E">
        <w:t xml:space="preserve"> «Отличник профессионально – технического образования РСФСР» </w:t>
      </w:r>
    </w:p>
    <w:p w:rsidR="0040171D" w:rsidRPr="0099068E" w:rsidRDefault="0040171D" w:rsidP="0040171D">
      <w:pPr>
        <w:pStyle w:val="311"/>
        <w:ind w:left="0" w:firstLine="840"/>
        <w:jc w:val="both"/>
      </w:pPr>
      <w:r w:rsidRPr="0099068E">
        <w:t>«За отличные успехи в работе» в области среднего специального образования»</w:t>
      </w:r>
    </w:p>
    <w:p w:rsidR="0040171D" w:rsidRPr="0099068E" w:rsidRDefault="0040171D" w:rsidP="0040171D">
      <w:pPr>
        <w:pStyle w:val="311"/>
        <w:ind w:left="0" w:firstLine="840"/>
        <w:jc w:val="both"/>
      </w:pPr>
      <w:r w:rsidRPr="0099068E">
        <w:t xml:space="preserve"> «За отличные успехи в работе» в области высшего специального образования, </w:t>
      </w:r>
    </w:p>
    <w:p w:rsidR="0040171D" w:rsidRPr="0099068E" w:rsidRDefault="0040171D" w:rsidP="0040171D">
      <w:pPr>
        <w:pStyle w:val="311"/>
        <w:ind w:left="0" w:firstLine="840"/>
        <w:jc w:val="both"/>
      </w:pPr>
      <w:r w:rsidRPr="0099068E">
        <w:t xml:space="preserve">полученные до 13.01.1999 и </w:t>
      </w:r>
    </w:p>
    <w:p w:rsidR="0040171D" w:rsidRPr="0099068E" w:rsidRDefault="0040171D" w:rsidP="0040171D">
      <w:pPr>
        <w:pStyle w:val="311"/>
        <w:ind w:left="0" w:firstLine="840"/>
        <w:jc w:val="both"/>
      </w:pPr>
      <w:r w:rsidRPr="0099068E">
        <w:t>медаль К.Д. Ушинского,</w:t>
      </w:r>
    </w:p>
    <w:p w:rsidR="0040171D" w:rsidRPr="0099068E" w:rsidRDefault="0040171D" w:rsidP="0040171D">
      <w:pPr>
        <w:pStyle w:val="311"/>
        <w:ind w:left="0" w:firstLine="840"/>
        <w:jc w:val="both"/>
      </w:pPr>
      <w:r w:rsidRPr="0099068E">
        <w:t xml:space="preserve"> «Почетный работник начального профессионального образования России»,</w:t>
      </w:r>
    </w:p>
    <w:p w:rsidR="0040171D" w:rsidRPr="0099068E" w:rsidRDefault="0040171D" w:rsidP="0040171D">
      <w:pPr>
        <w:pStyle w:val="311"/>
        <w:ind w:left="0" w:firstLine="840"/>
        <w:jc w:val="both"/>
      </w:pPr>
      <w:r w:rsidRPr="0099068E">
        <w:t xml:space="preserve"> «Почетный работник среднего профессионального образования России», </w:t>
      </w:r>
    </w:p>
    <w:p w:rsidR="0040171D" w:rsidRPr="0099068E" w:rsidRDefault="0040171D" w:rsidP="0040171D">
      <w:pPr>
        <w:pStyle w:val="311"/>
        <w:ind w:left="0" w:firstLine="840"/>
        <w:jc w:val="both"/>
      </w:pPr>
      <w:r w:rsidRPr="0099068E">
        <w:t xml:space="preserve">«Почетный работник высшего профессионального образования России», </w:t>
      </w:r>
    </w:p>
    <w:p w:rsidR="0040171D" w:rsidRPr="0099068E" w:rsidRDefault="0040171D" w:rsidP="0040171D">
      <w:pPr>
        <w:pStyle w:val="311"/>
        <w:ind w:left="0" w:firstLine="840"/>
        <w:jc w:val="both"/>
      </w:pPr>
      <w:r w:rsidRPr="0099068E">
        <w:t xml:space="preserve">«Почетный работник общего образования Российской Федерации», </w:t>
      </w:r>
    </w:p>
    <w:p w:rsidR="0040171D" w:rsidRPr="0099068E" w:rsidRDefault="0040171D" w:rsidP="0040171D">
      <w:pPr>
        <w:pStyle w:val="311"/>
        <w:ind w:left="0" w:firstLine="840"/>
        <w:jc w:val="both"/>
      </w:pPr>
      <w:r w:rsidRPr="0099068E">
        <w:t xml:space="preserve">«Почетный работник начального профессионального образования Российской Федерации», </w:t>
      </w:r>
    </w:p>
    <w:p w:rsidR="0040171D" w:rsidRPr="0099068E" w:rsidRDefault="0040171D" w:rsidP="0040171D">
      <w:pPr>
        <w:pStyle w:val="311"/>
        <w:ind w:left="0" w:firstLine="840"/>
        <w:jc w:val="both"/>
      </w:pPr>
      <w:r w:rsidRPr="0099068E">
        <w:t xml:space="preserve">«Почетный работник среднего профессионального образования Российской Федерации», </w:t>
      </w:r>
    </w:p>
    <w:p w:rsidR="0040171D" w:rsidRPr="0099068E" w:rsidRDefault="0040171D" w:rsidP="0040171D">
      <w:pPr>
        <w:pStyle w:val="311"/>
        <w:ind w:left="0" w:firstLine="840"/>
        <w:jc w:val="both"/>
      </w:pPr>
      <w:r w:rsidRPr="0099068E">
        <w:lastRenderedPageBreak/>
        <w:t xml:space="preserve">«Почетный работник высшего профессионального образования Российской Федерации», </w:t>
      </w:r>
    </w:p>
    <w:p w:rsidR="0040171D" w:rsidRPr="0099068E" w:rsidRDefault="0040171D" w:rsidP="0040171D">
      <w:pPr>
        <w:pStyle w:val="311"/>
        <w:ind w:left="0" w:firstLine="840"/>
        <w:jc w:val="both"/>
      </w:pPr>
      <w:r w:rsidRPr="0099068E">
        <w:t>«Почетный работник науки и техники Российской Федерации»,</w:t>
      </w:r>
    </w:p>
    <w:p w:rsidR="0040171D" w:rsidRPr="0099068E" w:rsidRDefault="0040171D" w:rsidP="0040171D">
      <w:pPr>
        <w:pStyle w:val="311"/>
        <w:ind w:left="0" w:firstLine="840"/>
        <w:jc w:val="both"/>
      </w:pPr>
      <w:r w:rsidRPr="0099068E">
        <w:t xml:space="preserve"> «Почетный работник сферы молодежной политики Российской Федерации», </w:t>
      </w:r>
    </w:p>
    <w:p w:rsidR="0040171D" w:rsidRPr="0099068E" w:rsidRDefault="0040171D" w:rsidP="0040171D">
      <w:pPr>
        <w:pStyle w:val="311"/>
        <w:ind w:left="0" w:firstLine="840"/>
        <w:jc w:val="both"/>
      </w:pPr>
      <w:r w:rsidRPr="0099068E">
        <w:t xml:space="preserve">«За развитие научно-исследовательской работы студентов», </w:t>
      </w:r>
    </w:p>
    <w:p w:rsidR="0040171D" w:rsidRPr="0099068E" w:rsidRDefault="0040171D" w:rsidP="0040171D">
      <w:pPr>
        <w:pStyle w:val="311"/>
        <w:ind w:left="0" w:firstLine="840"/>
        <w:jc w:val="both"/>
      </w:pPr>
      <w:r w:rsidRPr="0099068E">
        <w:t xml:space="preserve">«За милосердие и благотворительность», </w:t>
      </w:r>
    </w:p>
    <w:p w:rsidR="0040171D" w:rsidRPr="0099068E" w:rsidRDefault="0040171D" w:rsidP="0040171D">
      <w:pPr>
        <w:pStyle w:val="311"/>
        <w:ind w:left="0" w:firstLine="840"/>
        <w:jc w:val="both"/>
      </w:pPr>
      <w:r w:rsidRPr="0099068E">
        <w:t xml:space="preserve">«Заслуженный работник образования Московской области», </w:t>
      </w:r>
    </w:p>
    <w:p w:rsidR="0040171D" w:rsidRPr="0099068E" w:rsidRDefault="0040171D" w:rsidP="0040171D">
      <w:pPr>
        <w:pStyle w:val="311"/>
        <w:ind w:left="0"/>
        <w:jc w:val="both"/>
      </w:pPr>
      <w:r w:rsidRPr="0099068E">
        <w:t xml:space="preserve">полученные после 13.01.1999, производится без проведения открытого мероприятия; </w:t>
      </w:r>
    </w:p>
    <w:p w:rsidR="0040171D" w:rsidRPr="0099068E" w:rsidRDefault="0040171D" w:rsidP="0040171D">
      <w:pPr>
        <w:pStyle w:val="311"/>
        <w:ind w:left="0"/>
        <w:jc w:val="both"/>
      </w:pPr>
      <w:r w:rsidRPr="0099068E">
        <w:t xml:space="preserve">                  5.4.2. Победителям, лауреатам конкурсов «Воспитатель года» и других, проводимых на уровне Российской Федерации, Московской области, а также победителям конкурсов лучших воспитателей образовательных организаций, реализующих основные общеобразовательные про</w:t>
      </w:r>
      <w:r w:rsidR="00CA4F3D">
        <w:t>граммы (дошкольного</w:t>
      </w:r>
      <w:r w:rsidRPr="0099068E">
        <w:t>) аттестационной комиссией присваивается высшая квалификационная категория, без проведения открытого мероприятия.</w:t>
      </w:r>
    </w:p>
    <w:p w:rsidR="0040171D" w:rsidRPr="0099068E" w:rsidRDefault="0040171D" w:rsidP="0040171D">
      <w:pPr>
        <w:autoSpaceDE w:val="0"/>
        <w:ind w:firstLine="840"/>
        <w:jc w:val="both"/>
        <w:rPr>
          <w:rFonts w:ascii="Times New Roman" w:hAnsi="Times New Roman"/>
          <w:sz w:val="24"/>
        </w:rPr>
      </w:pPr>
      <w:r w:rsidRPr="0099068E">
        <w:rPr>
          <w:rFonts w:ascii="Times New Roman" w:hAnsi="Times New Roman"/>
          <w:sz w:val="24"/>
        </w:rPr>
        <w:t xml:space="preserve">5.5. Установленная квалификационная категория по должности </w:t>
      </w:r>
      <w:r w:rsidR="00942B48">
        <w:rPr>
          <w:rFonts w:ascii="Times New Roman" w:hAnsi="Times New Roman"/>
          <w:sz w:val="24"/>
        </w:rPr>
        <w:t>работника, по которой</w:t>
      </w:r>
      <w:r w:rsidRPr="0099068E">
        <w:rPr>
          <w:rFonts w:ascii="Times New Roman" w:hAnsi="Times New Roman"/>
          <w:sz w:val="24"/>
        </w:rPr>
        <w:t xml:space="preserve"> применяется наименование «старший» (во</w:t>
      </w:r>
      <w:r w:rsidR="00942B48">
        <w:rPr>
          <w:rFonts w:ascii="Times New Roman" w:hAnsi="Times New Roman"/>
          <w:sz w:val="24"/>
        </w:rPr>
        <w:t>спитатель – старший воспитатель</w:t>
      </w:r>
      <w:r w:rsidRPr="0099068E">
        <w:rPr>
          <w:rFonts w:ascii="Times New Roman" w:hAnsi="Times New Roman"/>
          <w:sz w:val="24"/>
        </w:rPr>
        <w:t>), независимо от того, по какой конкретно должности присвоена квалификационная категория.</w:t>
      </w:r>
    </w:p>
    <w:p w:rsidR="0040171D" w:rsidRPr="0099068E" w:rsidRDefault="0040171D" w:rsidP="0040171D">
      <w:pPr>
        <w:autoSpaceDE w:val="0"/>
        <w:ind w:firstLine="840"/>
        <w:jc w:val="both"/>
        <w:rPr>
          <w:rFonts w:ascii="Times New Roman" w:hAnsi="Times New Roman"/>
          <w:sz w:val="24"/>
        </w:rPr>
      </w:pPr>
      <w:r w:rsidRPr="0099068E">
        <w:rPr>
          <w:rFonts w:ascii="Times New Roman" w:hAnsi="Times New Roman"/>
          <w:sz w:val="24"/>
        </w:rPr>
        <w:t xml:space="preserve">5.6. При переходе педагогического работника на другую должность, по которой квалификационная категория  не установлена, при условии совпадения профиля работы ему </w:t>
      </w:r>
      <w:proofErr w:type="gramStart"/>
      <w:r w:rsidRPr="0099068E">
        <w:rPr>
          <w:rFonts w:ascii="Times New Roman" w:hAnsi="Times New Roman"/>
          <w:sz w:val="24"/>
        </w:rPr>
        <w:t>устанавливаются  условия</w:t>
      </w:r>
      <w:proofErr w:type="gramEnd"/>
      <w:r w:rsidRPr="0099068E">
        <w:rPr>
          <w:rFonts w:ascii="Times New Roman" w:hAnsi="Times New Roman"/>
          <w:sz w:val="24"/>
        </w:rPr>
        <w:t xml:space="preserve"> оплаты труда с учётом имеющейся квалификационной категории.</w:t>
      </w:r>
    </w:p>
    <w:p w:rsidR="0040171D" w:rsidRPr="0099068E" w:rsidRDefault="0040171D" w:rsidP="0040171D">
      <w:pPr>
        <w:pStyle w:val="41"/>
        <w:ind w:left="0" w:firstLine="840"/>
        <w:jc w:val="both"/>
      </w:pPr>
      <w:r w:rsidRPr="0099068E">
        <w:t>5.7.  Работодатель обязан полностью оплачивать подготовку и дополнительное профессиональное образование работников в объёме, соответствующем установленным требованиям для прохождения аттестации на соответствие занимаемой должности. В случае</w:t>
      </w:r>
      <w:proofErr w:type="gramStart"/>
      <w:r w:rsidRPr="0099068E">
        <w:t>,</w:t>
      </w:r>
      <w:proofErr w:type="gramEnd"/>
      <w:r w:rsidRPr="0099068E">
        <w:t xml:space="preserve"> если эта норма не соблюдена, работник имеет право на перенос срока аттестации.</w:t>
      </w:r>
    </w:p>
    <w:p w:rsidR="0040171D" w:rsidRPr="0099068E" w:rsidRDefault="0040171D" w:rsidP="0040171D">
      <w:pPr>
        <w:pStyle w:val="41"/>
        <w:ind w:left="0" w:firstLine="840"/>
        <w:jc w:val="both"/>
      </w:pPr>
      <w:r w:rsidRPr="0099068E">
        <w:t>5.8.</w:t>
      </w:r>
      <w:r w:rsidRPr="0099068E">
        <w:tab/>
        <w:t xml:space="preserve">Педагогические работники учреждения  в порядке, установленном законодательством Российской Федерации, имеют </w:t>
      </w:r>
      <w:r w:rsidR="004A440C">
        <w:t>право на досрочное  назначение страховой</w:t>
      </w:r>
      <w:r w:rsidRPr="0099068E">
        <w:t xml:space="preserve"> пенсии по старости в связи с педагогической деятельностью</w:t>
      </w:r>
      <w:proofErr w:type="gramStart"/>
      <w:r w:rsidRPr="0099068E">
        <w:t>..</w:t>
      </w:r>
      <w:proofErr w:type="gramEnd"/>
    </w:p>
    <w:p w:rsidR="009B7023" w:rsidRDefault="009B7023" w:rsidP="009B7023">
      <w:pPr>
        <w:pStyle w:val="41"/>
        <w:ind w:left="0" w:firstLine="360"/>
        <w:jc w:val="both"/>
      </w:pPr>
    </w:p>
    <w:p w:rsidR="009B7023" w:rsidRDefault="009B7023" w:rsidP="009B7023">
      <w:pPr>
        <w:pStyle w:val="41"/>
        <w:ind w:left="0" w:firstLine="360"/>
        <w:jc w:val="both"/>
      </w:pPr>
    </w:p>
    <w:p w:rsidR="009B7023" w:rsidRDefault="009B7023" w:rsidP="009B7023">
      <w:pPr>
        <w:pStyle w:val="41"/>
        <w:ind w:left="0" w:firstLine="360"/>
        <w:jc w:val="both"/>
      </w:pPr>
    </w:p>
    <w:p w:rsidR="0099068E" w:rsidRPr="009B7023" w:rsidRDefault="0099068E" w:rsidP="009B7023">
      <w:pPr>
        <w:pStyle w:val="41"/>
        <w:ind w:left="0" w:firstLine="360"/>
        <w:jc w:val="both"/>
      </w:pPr>
      <w:r w:rsidRPr="0099068E">
        <w:rPr>
          <w:b/>
          <w:bCs/>
          <w:lang w:val="en-US"/>
        </w:rPr>
        <w:t>VI</w:t>
      </w:r>
      <w:r w:rsidRPr="0099068E">
        <w:rPr>
          <w:b/>
          <w:bCs/>
        </w:rPr>
        <w:t>. Охрана труда и здоровья   и обязанности работников по охране труда</w:t>
      </w:r>
    </w:p>
    <w:p w:rsidR="009C68C5" w:rsidRDefault="009C68C5" w:rsidP="0099068E">
      <w:pPr>
        <w:ind w:firstLine="550"/>
        <w:jc w:val="both"/>
        <w:rPr>
          <w:rFonts w:ascii="Times New Roman" w:hAnsi="Times New Roman"/>
          <w:sz w:val="24"/>
        </w:rPr>
      </w:pPr>
    </w:p>
    <w:p w:rsidR="0099068E" w:rsidRPr="0099068E" w:rsidRDefault="0099068E" w:rsidP="0099068E">
      <w:pPr>
        <w:ind w:firstLine="550"/>
        <w:jc w:val="both"/>
        <w:rPr>
          <w:rFonts w:ascii="Times New Roman" w:hAnsi="Times New Roman"/>
          <w:sz w:val="24"/>
        </w:rPr>
      </w:pPr>
      <w:r w:rsidRPr="0099068E">
        <w:rPr>
          <w:rFonts w:ascii="Times New Roman" w:hAnsi="Times New Roman"/>
          <w:sz w:val="24"/>
        </w:rPr>
        <w:t xml:space="preserve">6.1.  Для реализации права работников на труд в условиях, отвечающим требованиям безопасности и гигиены (часть 3 статьи 37 Конституции РФ) здоровые и безопасные условия труда, внедрение </w:t>
      </w:r>
      <w:proofErr w:type="gramStart"/>
      <w:r w:rsidRPr="0099068E">
        <w:rPr>
          <w:rFonts w:ascii="Times New Roman" w:hAnsi="Times New Roman"/>
          <w:sz w:val="24"/>
        </w:rPr>
        <w:t>современных средств безопасности труда, предупреждающих производственный травматизм и возникновение профессиональных заболеваний заключено</w:t>
      </w:r>
      <w:proofErr w:type="gramEnd"/>
      <w:r w:rsidRPr="0099068E">
        <w:rPr>
          <w:rFonts w:ascii="Times New Roman" w:hAnsi="Times New Roman"/>
          <w:sz w:val="24"/>
        </w:rPr>
        <w:t xml:space="preserve"> Соглашение</w:t>
      </w:r>
      <w:r w:rsidR="00AB1911">
        <w:rPr>
          <w:rFonts w:ascii="Times New Roman" w:hAnsi="Times New Roman"/>
          <w:sz w:val="24"/>
        </w:rPr>
        <w:t xml:space="preserve"> по охране труда</w:t>
      </w:r>
      <w:r w:rsidRPr="0099068E">
        <w:rPr>
          <w:rFonts w:ascii="Times New Roman" w:hAnsi="Times New Roman"/>
          <w:sz w:val="24"/>
        </w:rPr>
        <w:t>.</w:t>
      </w:r>
    </w:p>
    <w:p w:rsidR="0099068E" w:rsidRPr="0099068E" w:rsidRDefault="0099068E" w:rsidP="0099068E">
      <w:pPr>
        <w:pStyle w:val="310"/>
        <w:suppressAutoHyphens w:val="0"/>
        <w:autoSpaceDE/>
        <w:rPr>
          <w:sz w:val="24"/>
          <w:szCs w:val="24"/>
        </w:rPr>
      </w:pPr>
      <w:r w:rsidRPr="0099068E">
        <w:rPr>
          <w:sz w:val="24"/>
          <w:szCs w:val="24"/>
        </w:rPr>
        <w:t>6.2. Работодатель обеспечивает проведение в учреждении специальной оценки условий труда в сроки, установленные с учетом мнения  профкома.</w:t>
      </w:r>
    </w:p>
    <w:p w:rsidR="0099068E" w:rsidRPr="0099068E" w:rsidRDefault="0099068E" w:rsidP="0099068E">
      <w:pPr>
        <w:pStyle w:val="310"/>
        <w:suppressAutoHyphens w:val="0"/>
        <w:autoSpaceDE/>
        <w:rPr>
          <w:sz w:val="24"/>
          <w:szCs w:val="24"/>
        </w:rPr>
      </w:pPr>
      <w:r w:rsidRPr="0099068E">
        <w:rPr>
          <w:sz w:val="24"/>
          <w:szCs w:val="24"/>
        </w:rPr>
        <w:t xml:space="preserve">6.3. Работодатель обеспечивает обучение и  проверку </w:t>
      </w:r>
      <w:proofErr w:type="gramStart"/>
      <w:r w:rsidRPr="0099068E">
        <w:rPr>
          <w:sz w:val="24"/>
          <w:szCs w:val="24"/>
        </w:rPr>
        <w:t>знаний  требований охраны труда руководителей</w:t>
      </w:r>
      <w:proofErr w:type="gramEnd"/>
      <w:r w:rsidRPr="0099068E">
        <w:rPr>
          <w:sz w:val="24"/>
          <w:szCs w:val="24"/>
        </w:rPr>
        <w:t xml:space="preserve"> и специалистов не реже одного раза в три года в соответствии с действующим трудовым законодательством.</w:t>
      </w:r>
    </w:p>
    <w:p w:rsidR="0099068E" w:rsidRPr="0099068E" w:rsidRDefault="0099068E" w:rsidP="0099068E">
      <w:pPr>
        <w:pStyle w:val="310"/>
        <w:suppressAutoHyphens w:val="0"/>
        <w:autoSpaceDE/>
        <w:rPr>
          <w:sz w:val="24"/>
          <w:szCs w:val="24"/>
        </w:rPr>
      </w:pPr>
      <w:r w:rsidRPr="0099068E">
        <w:rPr>
          <w:sz w:val="24"/>
          <w:szCs w:val="24"/>
        </w:rPr>
        <w:t>6.4. Работодатель обеспечивает наличие законодательных, иных нормативных актов и справочных материалов по охране труда, правил, инструкций, журналов инструктажа и других обязательных материалов.</w:t>
      </w:r>
    </w:p>
    <w:p w:rsidR="0099068E" w:rsidRPr="0099068E" w:rsidRDefault="0099068E" w:rsidP="0099068E">
      <w:pPr>
        <w:pStyle w:val="a7"/>
        <w:suppressAutoHyphens w:val="0"/>
        <w:jc w:val="both"/>
        <w:rPr>
          <w:rFonts w:ascii="Times New Roman" w:hAnsi="Times New Roman"/>
          <w:sz w:val="24"/>
        </w:rPr>
      </w:pPr>
      <w:r w:rsidRPr="0099068E">
        <w:rPr>
          <w:rFonts w:ascii="Times New Roman" w:hAnsi="Times New Roman"/>
          <w:sz w:val="24"/>
        </w:rPr>
        <w:t>6.5. Работодатель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99068E" w:rsidRPr="0099068E" w:rsidRDefault="0099068E" w:rsidP="0099068E">
      <w:pPr>
        <w:ind w:firstLine="550"/>
        <w:jc w:val="both"/>
        <w:rPr>
          <w:rFonts w:ascii="Times New Roman" w:hAnsi="Times New Roman"/>
          <w:sz w:val="24"/>
        </w:rPr>
      </w:pPr>
      <w:r w:rsidRPr="0099068E">
        <w:rPr>
          <w:rFonts w:ascii="Times New Roman" w:hAnsi="Times New Roman"/>
          <w:sz w:val="24"/>
        </w:rPr>
        <w:lastRenderedPageBreak/>
        <w:t xml:space="preserve">6.6.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proofErr w:type="gramStart"/>
      <w:r w:rsidRPr="0099068E">
        <w:rPr>
          <w:rFonts w:ascii="Times New Roman" w:hAnsi="Times New Roman"/>
          <w:sz w:val="24"/>
        </w:rPr>
        <w:t>производится</w:t>
      </w:r>
      <w:proofErr w:type="gramEnd"/>
      <w:r w:rsidRPr="0099068E">
        <w:rPr>
          <w:rFonts w:ascii="Times New Roman" w:hAnsi="Times New Roman"/>
          <w:sz w:val="24"/>
        </w:rPr>
        <w:t xml:space="preserve"> оплата возникшего по этой причине простоя в размере среднего заработка.</w:t>
      </w:r>
    </w:p>
    <w:p w:rsidR="0099068E" w:rsidRPr="0099068E" w:rsidRDefault="0099068E" w:rsidP="0099068E">
      <w:pPr>
        <w:pStyle w:val="310"/>
        <w:suppressAutoHyphens w:val="0"/>
        <w:autoSpaceDE/>
        <w:rPr>
          <w:sz w:val="24"/>
          <w:szCs w:val="24"/>
        </w:rPr>
      </w:pPr>
      <w:r w:rsidRPr="0099068E">
        <w:rPr>
          <w:sz w:val="24"/>
          <w:szCs w:val="24"/>
        </w:rPr>
        <w:t xml:space="preserve">6.7.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99068E">
        <w:rPr>
          <w:sz w:val="24"/>
          <w:szCs w:val="24"/>
        </w:rPr>
        <w:t>контроля за</w:t>
      </w:r>
      <w:proofErr w:type="gramEnd"/>
      <w:r w:rsidRPr="0099068E">
        <w:rPr>
          <w:sz w:val="24"/>
          <w:szCs w:val="24"/>
        </w:rPr>
        <w:t xml:space="preserve"> состоянием охраны труда в учреждении. </w:t>
      </w:r>
    </w:p>
    <w:p w:rsidR="0099068E" w:rsidRPr="0099068E" w:rsidRDefault="0099068E" w:rsidP="0099068E">
      <w:pPr>
        <w:pStyle w:val="310"/>
        <w:suppressAutoHyphens w:val="0"/>
        <w:autoSpaceDE/>
        <w:rPr>
          <w:sz w:val="24"/>
          <w:szCs w:val="24"/>
        </w:rPr>
      </w:pPr>
      <w:r w:rsidRPr="0099068E">
        <w:rPr>
          <w:sz w:val="24"/>
          <w:szCs w:val="24"/>
        </w:rPr>
        <w:t>6.8. Работодатель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9068E" w:rsidRPr="0099068E" w:rsidRDefault="0099068E" w:rsidP="0099068E">
      <w:pPr>
        <w:autoSpaceDE w:val="0"/>
        <w:ind w:firstLine="540"/>
        <w:jc w:val="both"/>
        <w:rPr>
          <w:rFonts w:ascii="Times New Roman" w:hAnsi="Times New Roman"/>
          <w:sz w:val="24"/>
        </w:rPr>
      </w:pPr>
      <w:r w:rsidRPr="0099068E">
        <w:rPr>
          <w:rFonts w:ascii="Times New Roman" w:hAnsi="Times New Roman"/>
          <w:sz w:val="24"/>
        </w:rPr>
        <w:t>6.9. Работодатель обеспечивает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6.10. Работодатель один раз в полгода информирует работников о расходовании средств социального страхования на оплату пособий и листков нетрудоспособности.</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xml:space="preserve"> 6.11. Работник обязан:</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соблюдать требования охраны труда;</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правильно применять средства индивидуальной  и коллективной защиты;</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проходить обучение безопасным методам и приемам выполнения работ и оказания первой медицинской помощи пострадавшим в учреждении, инструктаж по  охране труда, стажировку на рабочем месте, проверку знаний требований охраны труда;</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продолжительного заболевания (отравления);</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 проходить обязательные предварительные и периодические медосмотры, а также проходить внеочередные медосмотры по направлению работодателя в случаях, предусмотренных трудовым кодексом или иными федеральными законами.</w:t>
      </w:r>
    </w:p>
    <w:p w:rsidR="0099068E" w:rsidRPr="0099068E" w:rsidRDefault="0099068E" w:rsidP="0099068E">
      <w:pPr>
        <w:ind w:firstLine="567"/>
        <w:jc w:val="both"/>
        <w:rPr>
          <w:rFonts w:ascii="Times New Roman" w:hAnsi="Times New Roman"/>
          <w:sz w:val="24"/>
        </w:rPr>
      </w:pPr>
      <w:r w:rsidRPr="0099068E">
        <w:rPr>
          <w:rFonts w:ascii="Times New Roman" w:hAnsi="Times New Roman"/>
          <w:sz w:val="24"/>
        </w:rPr>
        <w:t>6.12. Работодатель устанавливает конкретные размеры компенсационных мер (сокращенная продолжительность рабочего времени,  ежегодный дополнительный оплачиваемый  либо денежная компенсация за них, а также повышенная оплата труда) работникам, занятым во вредных и (или</w:t>
      </w:r>
      <w:proofErr w:type="gramStart"/>
      <w:r w:rsidRPr="0099068E">
        <w:rPr>
          <w:rFonts w:ascii="Times New Roman" w:hAnsi="Times New Roman"/>
          <w:sz w:val="24"/>
        </w:rPr>
        <w:t>)о</w:t>
      </w:r>
      <w:proofErr w:type="gramEnd"/>
      <w:r w:rsidRPr="0099068E">
        <w:rPr>
          <w:rFonts w:ascii="Times New Roman" w:hAnsi="Times New Roman"/>
          <w:sz w:val="24"/>
        </w:rPr>
        <w:t>пасных условиях труда, по результатам специальной оценки условий труда или аттестации рабочих мест в соответствии со статьями 92, 117, 147, Трудового кодекса Российской Федерации с учетом переходных положений законодательства о специальной оценке условий труда (пункта 3 статьи 15 Федерального закона от 29.12.2013 № 421-ФЗ и пункта 4 статьи 27 Федерального закона от 28.12.2013 № 426-ФЗ).</w:t>
      </w:r>
    </w:p>
    <w:p w:rsidR="009B7023" w:rsidRDefault="009B7023" w:rsidP="0099068E">
      <w:pPr>
        <w:pStyle w:val="310"/>
        <w:rPr>
          <w:sz w:val="24"/>
          <w:szCs w:val="24"/>
        </w:rPr>
      </w:pPr>
    </w:p>
    <w:p w:rsidR="009B7023" w:rsidRDefault="009B7023" w:rsidP="0099068E">
      <w:pPr>
        <w:pStyle w:val="310"/>
        <w:rPr>
          <w:sz w:val="24"/>
          <w:szCs w:val="24"/>
        </w:rPr>
      </w:pPr>
    </w:p>
    <w:p w:rsidR="009B7023" w:rsidRDefault="009B7023" w:rsidP="0099068E">
      <w:pPr>
        <w:pStyle w:val="310"/>
        <w:rPr>
          <w:sz w:val="24"/>
          <w:szCs w:val="24"/>
        </w:rPr>
      </w:pPr>
    </w:p>
    <w:p w:rsidR="0099068E" w:rsidRPr="0099068E" w:rsidRDefault="0099068E" w:rsidP="0099068E">
      <w:pPr>
        <w:pStyle w:val="310"/>
        <w:rPr>
          <w:b/>
          <w:bCs/>
          <w:sz w:val="24"/>
          <w:szCs w:val="24"/>
        </w:rPr>
      </w:pPr>
      <w:r w:rsidRPr="0099068E">
        <w:rPr>
          <w:b/>
          <w:bCs/>
          <w:sz w:val="24"/>
          <w:szCs w:val="24"/>
          <w:lang w:val="en-US"/>
        </w:rPr>
        <w:t>VII</w:t>
      </w:r>
      <w:r w:rsidRPr="0099068E">
        <w:rPr>
          <w:b/>
          <w:bCs/>
          <w:sz w:val="24"/>
          <w:szCs w:val="24"/>
        </w:rPr>
        <w:t>. Гарантии профсоюзной деятельности</w:t>
      </w:r>
    </w:p>
    <w:p w:rsidR="009C68C5" w:rsidRDefault="009C68C5" w:rsidP="0099068E">
      <w:pPr>
        <w:ind w:firstLine="550"/>
        <w:jc w:val="both"/>
        <w:rPr>
          <w:rFonts w:ascii="Times New Roman" w:hAnsi="Times New Roman"/>
          <w:sz w:val="24"/>
        </w:rPr>
      </w:pPr>
    </w:p>
    <w:p w:rsidR="0099068E" w:rsidRPr="0099068E" w:rsidRDefault="0099068E" w:rsidP="0099068E">
      <w:pPr>
        <w:ind w:firstLine="550"/>
        <w:jc w:val="both"/>
        <w:rPr>
          <w:rFonts w:ascii="Times New Roman" w:hAnsi="Times New Roman"/>
          <w:sz w:val="24"/>
        </w:rPr>
      </w:pPr>
      <w:r w:rsidRPr="0099068E">
        <w:rPr>
          <w:rFonts w:ascii="Times New Roman" w:hAnsi="Times New Roman"/>
          <w:sz w:val="24"/>
        </w:rPr>
        <w:t xml:space="preserve">7.1. 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99068E" w:rsidRPr="0099068E" w:rsidRDefault="0099068E" w:rsidP="0099068E">
      <w:pPr>
        <w:ind w:firstLine="550"/>
        <w:jc w:val="both"/>
        <w:rPr>
          <w:rFonts w:ascii="Times New Roman" w:hAnsi="Times New Roman"/>
          <w:sz w:val="24"/>
        </w:rPr>
      </w:pPr>
      <w:r w:rsidRPr="0099068E">
        <w:rPr>
          <w:rFonts w:ascii="Times New Roman" w:hAnsi="Times New Roman"/>
          <w:sz w:val="24"/>
        </w:rPr>
        <w:t xml:space="preserve">7.2. В случае если работник, не состоящий в профсоюзе, уполномочил профком представлять его интересы во взаимоотношениях с работодателем </w:t>
      </w:r>
      <w:r w:rsidRPr="0099068E">
        <w:rPr>
          <w:rFonts w:ascii="Times New Roman" w:hAnsi="Times New Roman"/>
          <w:i/>
          <w:iCs/>
          <w:sz w:val="24"/>
        </w:rPr>
        <w:t>(ст. ст. 30, 31 ТК РФ)</w:t>
      </w:r>
      <w:r w:rsidRPr="0099068E">
        <w:rPr>
          <w:rFonts w:ascii="Times New Roman" w:hAnsi="Times New Roman"/>
          <w:sz w:val="24"/>
        </w:rPr>
        <w:t xml:space="preserve">, руководитель обеспечивает по письменному заявлению работника ежемесячное </w:t>
      </w:r>
      <w:r w:rsidRPr="0099068E">
        <w:rPr>
          <w:rFonts w:ascii="Times New Roman" w:hAnsi="Times New Roman"/>
          <w:sz w:val="24"/>
        </w:rPr>
        <w:lastRenderedPageBreak/>
        <w:t xml:space="preserve">перечисление на счет профкома денежных средств из заработной платы работника в размере 1 процента </w:t>
      </w:r>
      <w:r w:rsidRPr="0099068E">
        <w:rPr>
          <w:rFonts w:ascii="Times New Roman" w:hAnsi="Times New Roman"/>
          <w:i/>
          <w:iCs/>
          <w:sz w:val="24"/>
        </w:rPr>
        <w:t>(ч.6 ст.377 ТК РФ)</w:t>
      </w:r>
      <w:r w:rsidRPr="0099068E">
        <w:rPr>
          <w:rFonts w:ascii="Times New Roman" w:hAnsi="Times New Roman"/>
          <w:sz w:val="24"/>
        </w:rPr>
        <w:t xml:space="preserve">. </w:t>
      </w:r>
    </w:p>
    <w:p w:rsidR="0099068E" w:rsidRPr="0099068E" w:rsidRDefault="0099068E" w:rsidP="0099068E">
      <w:pPr>
        <w:pStyle w:val="31"/>
        <w:ind w:left="0" w:firstLine="550"/>
        <w:jc w:val="both"/>
      </w:pPr>
      <w:r w:rsidRPr="0099068E">
        <w:t>7.3.  Взаимодействие руководителя  с профкомом осуществляется посредством:</w:t>
      </w:r>
    </w:p>
    <w:p w:rsidR="0099068E" w:rsidRPr="0099068E" w:rsidRDefault="0099068E" w:rsidP="0099068E">
      <w:pPr>
        <w:pStyle w:val="311"/>
        <w:numPr>
          <w:ilvl w:val="0"/>
          <w:numId w:val="5"/>
        </w:numPr>
        <w:tabs>
          <w:tab w:val="left" w:pos="-330"/>
        </w:tabs>
        <w:ind w:left="0" w:firstLine="567"/>
        <w:jc w:val="both"/>
      </w:pPr>
      <w:r w:rsidRPr="0099068E">
        <w:rPr>
          <w:u w:val="single"/>
        </w:rPr>
        <w:t>согласования</w:t>
      </w:r>
      <w:r w:rsidRPr="0099068E">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9068E" w:rsidRPr="0099068E" w:rsidRDefault="0099068E" w:rsidP="0099068E">
      <w:pPr>
        <w:pStyle w:val="31"/>
        <w:jc w:val="both"/>
      </w:pPr>
      <w:r w:rsidRPr="0099068E">
        <w:t>7.4. По согласованию с профкомом производится:</w:t>
      </w:r>
    </w:p>
    <w:p w:rsidR="0099068E" w:rsidRPr="0099068E" w:rsidRDefault="0099068E" w:rsidP="0099068E">
      <w:pPr>
        <w:pStyle w:val="31"/>
        <w:numPr>
          <w:ilvl w:val="0"/>
          <w:numId w:val="5"/>
        </w:numPr>
        <w:tabs>
          <w:tab w:val="left" w:pos="-550"/>
        </w:tabs>
        <w:ind w:left="0" w:firstLine="567"/>
        <w:jc w:val="both"/>
      </w:pPr>
      <w:r w:rsidRPr="0099068E">
        <w:t xml:space="preserve">установление перечня должностей работников с ненормированным рабочим днем (ст.101 ТК РФ); </w:t>
      </w:r>
    </w:p>
    <w:p w:rsidR="0099068E" w:rsidRPr="0099068E" w:rsidRDefault="0099068E" w:rsidP="0099068E">
      <w:pPr>
        <w:pStyle w:val="31"/>
        <w:numPr>
          <w:ilvl w:val="0"/>
          <w:numId w:val="5"/>
        </w:numPr>
        <w:tabs>
          <w:tab w:val="left" w:pos="-110"/>
        </w:tabs>
        <w:ind w:left="0" w:firstLine="567"/>
        <w:jc w:val="both"/>
        <w:rPr>
          <w:i/>
          <w:iCs/>
        </w:rPr>
      </w:pPr>
      <w:r w:rsidRPr="0099068E">
        <w:t xml:space="preserve">утверждение Правил внутреннего трудового распорядка </w:t>
      </w:r>
      <w:r w:rsidRPr="0099068E">
        <w:rPr>
          <w:i/>
          <w:iCs/>
        </w:rPr>
        <w:t>(ст. 190 ТК РФ);</w:t>
      </w:r>
    </w:p>
    <w:p w:rsidR="0099068E" w:rsidRPr="0099068E" w:rsidRDefault="0099068E" w:rsidP="0099068E">
      <w:pPr>
        <w:pStyle w:val="31"/>
        <w:numPr>
          <w:ilvl w:val="0"/>
          <w:numId w:val="5"/>
        </w:numPr>
        <w:tabs>
          <w:tab w:val="left" w:pos="-880"/>
        </w:tabs>
        <w:ind w:left="0" w:firstLine="567"/>
        <w:jc w:val="both"/>
      </w:pPr>
      <w:r w:rsidRPr="0099068E">
        <w:t xml:space="preserve">установление размеров повышенной заработной платы за вредные и (или) опасные  условия труда </w:t>
      </w:r>
      <w:r w:rsidRPr="0099068E">
        <w:rPr>
          <w:i/>
          <w:iCs/>
        </w:rPr>
        <w:t>(ст. 147 ТК РФ);</w:t>
      </w:r>
    </w:p>
    <w:p w:rsidR="0099068E" w:rsidRPr="0099068E" w:rsidRDefault="0099068E" w:rsidP="0099068E">
      <w:pPr>
        <w:pStyle w:val="31"/>
        <w:numPr>
          <w:ilvl w:val="0"/>
          <w:numId w:val="5"/>
        </w:numPr>
        <w:tabs>
          <w:tab w:val="left" w:pos="-1870"/>
        </w:tabs>
        <w:ind w:left="0" w:firstLine="567"/>
        <w:jc w:val="both"/>
        <w:rPr>
          <w:i/>
          <w:iCs/>
        </w:rPr>
      </w:pPr>
      <w:r w:rsidRPr="0099068E">
        <w:t xml:space="preserve">размеры повышения заработной платы в ночное время </w:t>
      </w:r>
      <w:r w:rsidRPr="0099068E">
        <w:rPr>
          <w:i/>
          <w:iCs/>
        </w:rPr>
        <w:t>(ст. 154 ТК РФ);</w:t>
      </w:r>
    </w:p>
    <w:p w:rsidR="0099068E" w:rsidRPr="0099068E" w:rsidRDefault="0099068E" w:rsidP="0099068E">
      <w:pPr>
        <w:pStyle w:val="31"/>
        <w:numPr>
          <w:ilvl w:val="0"/>
          <w:numId w:val="5"/>
        </w:numPr>
        <w:tabs>
          <w:tab w:val="left" w:pos="-1870"/>
        </w:tabs>
        <w:ind w:left="0" w:firstLine="567"/>
        <w:jc w:val="both"/>
      </w:pPr>
      <w:r w:rsidRPr="0099068E">
        <w:t>распределение учебной нагрузки утверждение расписания  занятий;</w:t>
      </w:r>
    </w:p>
    <w:p w:rsidR="0099068E" w:rsidRPr="0099068E" w:rsidRDefault="0099068E" w:rsidP="0099068E">
      <w:pPr>
        <w:pStyle w:val="31"/>
        <w:numPr>
          <w:ilvl w:val="0"/>
          <w:numId w:val="5"/>
        </w:numPr>
        <w:tabs>
          <w:tab w:val="left" w:pos="-1870"/>
        </w:tabs>
        <w:ind w:left="0" w:firstLine="567"/>
        <w:jc w:val="both"/>
      </w:pPr>
      <w:r w:rsidRPr="0099068E">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rsidR="0099068E" w:rsidRPr="0099068E" w:rsidRDefault="0099068E" w:rsidP="0099068E">
      <w:pPr>
        <w:pStyle w:val="31"/>
        <w:numPr>
          <w:ilvl w:val="0"/>
          <w:numId w:val="5"/>
        </w:numPr>
        <w:tabs>
          <w:tab w:val="left" w:pos="-1870"/>
        </w:tabs>
        <w:ind w:left="0" w:firstLine="567"/>
        <w:jc w:val="both"/>
      </w:pPr>
      <w:r w:rsidRPr="0099068E">
        <w:t xml:space="preserve">распределение премиальных выплат и использование фонда экономии заработной платы; </w:t>
      </w:r>
    </w:p>
    <w:p w:rsidR="0099068E" w:rsidRPr="0099068E" w:rsidRDefault="0099068E" w:rsidP="0099068E">
      <w:pPr>
        <w:pStyle w:val="31"/>
        <w:numPr>
          <w:ilvl w:val="0"/>
          <w:numId w:val="5"/>
        </w:numPr>
        <w:tabs>
          <w:tab w:val="left" w:pos="-1870"/>
        </w:tabs>
        <w:ind w:left="0" w:firstLine="567"/>
        <w:jc w:val="both"/>
      </w:pPr>
      <w:r w:rsidRPr="0099068E">
        <w:t xml:space="preserve">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99068E" w:rsidRPr="0099068E" w:rsidRDefault="0099068E" w:rsidP="0099068E">
      <w:pPr>
        <w:pStyle w:val="31"/>
        <w:ind w:left="0" w:firstLine="0"/>
        <w:jc w:val="both"/>
        <w:rPr>
          <w:iCs/>
        </w:rPr>
      </w:pPr>
      <w:r w:rsidRPr="0099068E">
        <w:tab/>
        <w:t xml:space="preserve">7.5.Члены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99068E">
        <w:rPr>
          <w:i/>
          <w:iCs/>
        </w:rPr>
        <w:t xml:space="preserve">(ч.14 ст. </w:t>
      </w:r>
      <w:r w:rsidRPr="0099068E">
        <w:rPr>
          <w:iCs/>
        </w:rPr>
        <w:t>374 Трудового кодекса Российской Федерации).</w:t>
      </w:r>
    </w:p>
    <w:p w:rsidR="0099068E" w:rsidRPr="0099068E" w:rsidRDefault="0099068E" w:rsidP="0099068E">
      <w:pPr>
        <w:pStyle w:val="31"/>
        <w:ind w:left="0" w:firstLine="0"/>
        <w:jc w:val="both"/>
        <w:rPr>
          <w:i/>
          <w:iCs/>
        </w:rPr>
      </w:pPr>
      <w:r w:rsidRPr="0099068E">
        <w:tab/>
        <w:t>7.6</w:t>
      </w:r>
      <w:proofErr w:type="gramStart"/>
      <w:r w:rsidRPr="0099068E">
        <w:t xml:space="preserve"> Н</w:t>
      </w:r>
      <w:proofErr w:type="gramEnd"/>
      <w:r w:rsidRPr="0099068E">
        <w:t xml:space="preserve">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99068E">
        <w:rPr>
          <w:i/>
          <w:iCs/>
        </w:rPr>
        <w:t>(ст. 59 ТК РФ: для замены временно отсутствующего работника, за которым в соответствии с законом сохраняется место работы).</w:t>
      </w:r>
    </w:p>
    <w:p w:rsidR="0099068E" w:rsidRPr="0099068E" w:rsidRDefault="0099068E" w:rsidP="0099068E">
      <w:pPr>
        <w:pStyle w:val="41"/>
        <w:ind w:left="0" w:firstLine="0"/>
        <w:jc w:val="both"/>
      </w:pPr>
      <w:r w:rsidRPr="0099068E">
        <w:tab/>
        <w:t xml:space="preserve">7.7 Члены профкома включаются в состав комиссий учреждения по тарификации, аттестации педагогических работников, специальной оценке условий труда, охране труда, социальному страхованию.                                                                                                                        </w:t>
      </w:r>
    </w:p>
    <w:p w:rsidR="009B7023" w:rsidRDefault="009B7023" w:rsidP="0099068E">
      <w:pPr>
        <w:pStyle w:val="41"/>
        <w:ind w:left="0" w:firstLine="0"/>
        <w:jc w:val="both"/>
      </w:pPr>
    </w:p>
    <w:p w:rsidR="009B7023" w:rsidRDefault="009B7023" w:rsidP="0099068E">
      <w:pPr>
        <w:pStyle w:val="41"/>
        <w:ind w:left="0" w:firstLine="0"/>
        <w:jc w:val="both"/>
      </w:pPr>
    </w:p>
    <w:p w:rsidR="009B7023" w:rsidRDefault="009B7023" w:rsidP="0099068E">
      <w:pPr>
        <w:pStyle w:val="41"/>
        <w:ind w:left="0" w:firstLine="0"/>
        <w:jc w:val="both"/>
      </w:pPr>
    </w:p>
    <w:p w:rsidR="0099068E" w:rsidRPr="0099068E" w:rsidRDefault="0099068E" w:rsidP="009B7023">
      <w:pPr>
        <w:pStyle w:val="41"/>
        <w:ind w:left="0" w:firstLine="708"/>
        <w:jc w:val="both"/>
        <w:rPr>
          <w:b/>
        </w:rPr>
      </w:pPr>
      <w:proofErr w:type="gramStart"/>
      <w:r w:rsidRPr="0099068E">
        <w:rPr>
          <w:b/>
          <w:lang w:val="en-GB"/>
        </w:rPr>
        <w:t>VIII</w:t>
      </w:r>
      <w:r w:rsidRPr="0099068E">
        <w:rPr>
          <w:b/>
        </w:rPr>
        <w:t xml:space="preserve">  Контроль</w:t>
      </w:r>
      <w:proofErr w:type="gramEnd"/>
      <w:r w:rsidRPr="0099068E">
        <w:rPr>
          <w:b/>
        </w:rPr>
        <w:t xml:space="preserve"> за выполнением коллективного договора, ответственность сторон</w:t>
      </w:r>
    </w:p>
    <w:p w:rsidR="0099068E" w:rsidRPr="0099068E" w:rsidRDefault="0099068E" w:rsidP="0099068E">
      <w:pPr>
        <w:pStyle w:val="41"/>
        <w:ind w:left="0" w:firstLine="0"/>
        <w:jc w:val="both"/>
        <w:rPr>
          <w:b/>
        </w:rPr>
      </w:pPr>
    </w:p>
    <w:p w:rsidR="0099068E" w:rsidRPr="0099068E" w:rsidRDefault="0099068E" w:rsidP="0099068E">
      <w:pPr>
        <w:pStyle w:val="41"/>
        <w:ind w:left="0" w:firstLine="0"/>
        <w:jc w:val="both"/>
      </w:pPr>
      <w:r w:rsidRPr="0099068E">
        <w:t xml:space="preserve">        8.1.  </w:t>
      </w:r>
      <w:proofErr w:type="gramStart"/>
      <w:r w:rsidRPr="0099068E">
        <w:t>Контроль за</w:t>
      </w:r>
      <w:proofErr w:type="gramEnd"/>
      <w:r w:rsidRPr="0099068E">
        <w:t xml:space="preserve"> исполнением обязательств по настоящему  коллективному договору осуществляется  уполномоченными представителями сторон. При осуществлении контроля стороны обязаны предоставлять друг другу всю необходимую информацию.</w:t>
      </w:r>
    </w:p>
    <w:p w:rsidR="0099068E" w:rsidRPr="0099068E" w:rsidRDefault="0099068E" w:rsidP="0099068E">
      <w:pPr>
        <w:pStyle w:val="41"/>
        <w:ind w:left="0" w:firstLine="0"/>
        <w:jc w:val="both"/>
      </w:pPr>
      <w:r w:rsidRPr="0099068E">
        <w:t xml:space="preserve">        8.2. </w:t>
      </w:r>
      <w:proofErr w:type="gramStart"/>
      <w:r w:rsidRPr="0099068E">
        <w:t>Представитель работодателя своевременно выполняет свои обязательства по договору, ежеквартально докладывает на заседании профсоюзного комитета о ходе их выполнения, совместно с профсоюзным комитетом отчитывается перед коллективом  о выполнении обязательств по договору за год, проводит не менее одного раза в год с привлечением профсоюзного комитета массовую проверку выполнения договора с последующим обсуждением способов его реализации.</w:t>
      </w:r>
      <w:proofErr w:type="gramEnd"/>
      <w:r w:rsidRPr="0099068E">
        <w:t xml:space="preserve"> Рассматривает </w:t>
      </w:r>
      <w:proofErr w:type="gramStart"/>
      <w:r w:rsidRPr="0099068E">
        <w:t xml:space="preserve">критические </w:t>
      </w:r>
      <w:r w:rsidRPr="0099068E">
        <w:lastRenderedPageBreak/>
        <w:t>замечания работников, поступившие в ходе обсуждения  и в двухнедельный срок информирует</w:t>
      </w:r>
      <w:proofErr w:type="gramEnd"/>
      <w:r w:rsidRPr="0099068E">
        <w:t xml:space="preserve"> коллектив о принятых мерах. Если осуществление обязательств по договору и предложений выходит за пределы компетенции администрации, то администрация и профсоюзный комитет обращаются в соответствующие органы управления и профсоюзные органы для принятия решений.</w:t>
      </w:r>
    </w:p>
    <w:p w:rsidR="0099068E" w:rsidRPr="0099068E" w:rsidRDefault="0099068E" w:rsidP="0099068E">
      <w:pPr>
        <w:pStyle w:val="41"/>
        <w:ind w:left="0" w:firstLine="0"/>
        <w:jc w:val="both"/>
      </w:pPr>
      <w:r w:rsidRPr="0099068E">
        <w:t xml:space="preserve">        8.3. Профсоюзный комитет работников учреждения осуществляет систематический </w:t>
      </w:r>
      <w:proofErr w:type="gramStart"/>
      <w:r w:rsidRPr="0099068E">
        <w:t>контроль за</w:t>
      </w:r>
      <w:proofErr w:type="gramEnd"/>
      <w:r w:rsidRPr="0099068E">
        <w:t xml:space="preserve"> своевременным выполнением предусмотренных договором мероприятий, организует выполнение взятых коллективом обязательств и заслушивает один раз в год отчет работодателя о выполнении коллективного договора.</w:t>
      </w:r>
    </w:p>
    <w:p w:rsidR="0099068E" w:rsidRPr="0099068E" w:rsidRDefault="0099068E" w:rsidP="0099068E">
      <w:pPr>
        <w:pStyle w:val="41"/>
        <w:ind w:left="0" w:firstLine="0"/>
        <w:jc w:val="both"/>
      </w:pPr>
      <w:r w:rsidRPr="0099068E">
        <w:t xml:space="preserve">        8.4.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w:t>
      </w:r>
    </w:p>
    <w:p w:rsidR="0099068E" w:rsidRPr="0099068E" w:rsidRDefault="0099068E" w:rsidP="0099068E">
      <w:pPr>
        <w:pStyle w:val="41"/>
        <w:ind w:left="0" w:firstLine="0"/>
        <w:jc w:val="both"/>
      </w:pPr>
      <w:r w:rsidRPr="0099068E">
        <w:t xml:space="preserve">    8.5.  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99068E" w:rsidRPr="0099068E" w:rsidRDefault="0099068E" w:rsidP="0099068E">
      <w:pPr>
        <w:pStyle w:val="41"/>
        <w:ind w:left="0" w:firstLine="0"/>
        <w:jc w:val="both"/>
      </w:pPr>
      <w:r w:rsidRPr="0099068E">
        <w:t xml:space="preserve">        8.6.    В случае невыполнения обязательств коллективного договора виновная сторона несет ответственность в соответствии с действующим законодательством.  </w:t>
      </w:r>
    </w:p>
    <w:p w:rsidR="0099068E" w:rsidRPr="0099068E" w:rsidRDefault="0099068E" w:rsidP="0099068E">
      <w:pPr>
        <w:pStyle w:val="41"/>
        <w:ind w:left="0" w:firstLine="0"/>
        <w:rPr>
          <w:i/>
          <w:iCs/>
        </w:rPr>
      </w:pPr>
    </w:p>
    <w:p w:rsidR="0099068E" w:rsidRPr="0099068E" w:rsidRDefault="0099068E" w:rsidP="0099068E">
      <w:pPr>
        <w:pStyle w:val="41"/>
        <w:ind w:left="0" w:firstLine="0"/>
        <w:rPr>
          <w:i/>
          <w:iCs/>
        </w:rPr>
      </w:pPr>
    </w:p>
    <w:p w:rsidR="0099068E" w:rsidRPr="0099068E" w:rsidRDefault="0099068E" w:rsidP="0099068E">
      <w:pPr>
        <w:pStyle w:val="41"/>
        <w:ind w:left="0" w:firstLine="0"/>
        <w:rPr>
          <w:b/>
          <w:i/>
          <w:iCs/>
        </w:rPr>
      </w:pPr>
    </w:p>
    <w:p w:rsidR="0099068E" w:rsidRPr="0099068E" w:rsidRDefault="0099068E" w:rsidP="0099068E">
      <w:pPr>
        <w:pStyle w:val="41"/>
        <w:ind w:left="0" w:firstLine="0"/>
        <w:rPr>
          <w:b/>
          <w:i/>
          <w:iCs/>
        </w:rPr>
      </w:pPr>
    </w:p>
    <w:p w:rsidR="0099068E" w:rsidRPr="0099068E" w:rsidRDefault="0099068E" w:rsidP="0099068E">
      <w:pPr>
        <w:pStyle w:val="41"/>
        <w:ind w:left="0" w:firstLine="0"/>
        <w:rPr>
          <w:b/>
          <w:i/>
          <w:iCs/>
        </w:rPr>
      </w:pPr>
    </w:p>
    <w:p w:rsidR="00F35DE0" w:rsidRPr="0099068E" w:rsidRDefault="00F35DE0">
      <w:pPr>
        <w:rPr>
          <w:rFonts w:ascii="Times New Roman" w:hAnsi="Times New Roman"/>
          <w:sz w:val="24"/>
        </w:rPr>
      </w:pPr>
    </w:p>
    <w:sectPr w:rsidR="00F35DE0" w:rsidRPr="0099068E" w:rsidSect="0086772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C7" w:rsidRDefault="00FB6CC7" w:rsidP="0086772C">
      <w:r>
        <w:separator/>
      </w:r>
    </w:p>
  </w:endnote>
  <w:endnote w:type="continuationSeparator" w:id="0">
    <w:p w:rsidR="00FB6CC7" w:rsidRDefault="00FB6CC7" w:rsidP="008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BD3D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579"/>
      <w:docPartObj>
        <w:docPartGallery w:val="Page Numbers (Bottom of Page)"/>
        <w:docPartUnique/>
      </w:docPartObj>
    </w:sdtPr>
    <w:sdtEndPr/>
    <w:sdtContent>
      <w:p w:rsidR="0086772C" w:rsidRDefault="002175BC">
        <w:pPr>
          <w:pStyle w:val="ab"/>
          <w:jc w:val="right"/>
        </w:pPr>
        <w:r>
          <w:fldChar w:fldCharType="begin"/>
        </w:r>
        <w:r w:rsidR="00FC655C">
          <w:instrText xml:space="preserve"> PAGE   \* MERGEFORMAT </w:instrText>
        </w:r>
        <w:r>
          <w:fldChar w:fldCharType="separate"/>
        </w:r>
        <w:r w:rsidR="00A55A1A">
          <w:rPr>
            <w:noProof/>
          </w:rPr>
          <w:t>2</w:t>
        </w:r>
        <w:r>
          <w:rPr>
            <w:noProof/>
          </w:rPr>
          <w:fldChar w:fldCharType="end"/>
        </w:r>
      </w:p>
    </w:sdtContent>
  </w:sdt>
  <w:p w:rsidR="0086772C" w:rsidRDefault="0086772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BD3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C7" w:rsidRDefault="00FB6CC7" w:rsidP="0086772C">
      <w:r>
        <w:separator/>
      </w:r>
    </w:p>
  </w:footnote>
  <w:footnote w:type="continuationSeparator" w:id="0">
    <w:p w:rsidR="00FB6CC7" w:rsidRDefault="00FB6CC7" w:rsidP="0086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BD3D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BD3D5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BD3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b/>
        <w:color w:val="auto"/>
      </w:rPr>
    </w:lvl>
  </w:abstractNum>
  <w:abstractNum w:abstractNumId="1">
    <w:nsid w:val="00000006"/>
    <w:multiLevelType w:val="singleLevel"/>
    <w:tmpl w:val="00000006"/>
    <w:name w:val="WW8Num6"/>
    <w:lvl w:ilvl="0">
      <w:start w:val="1"/>
      <w:numFmt w:val="bullet"/>
      <w:lvlText w:val="-"/>
      <w:lvlJc w:val="left"/>
      <w:pPr>
        <w:tabs>
          <w:tab w:val="num" w:pos="786"/>
        </w:tabs>
        <w:ind w:left="786" w:hanging="360"/>
      </w:pPr>
      <w:rPr>
        <w:rFonts w:ascii="Times New Roman" w:hAnsi="Times New Roman" w:cs="Times New Roman"/>
        <w:b/>
      </w:rPr>
    </w:lvl>
  </w:abstractNum>
  <w:abstractNum w:abstractNumId="2">
    <w:nsid w:val="00000008"/>
    <w:multiLevelType w:val="multilevel"/>
    <w:tmpl w:val="00000008"/>
    <w:name w:val="WW8Num8"/>
    <w:lvl w:ilvl="0">
      <w:start w:val="1"/>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
    <w:nsid w:val="0000000A"/>
    <w:multiLevelType w:val="singleLevel"/>
    <w:tmpl w:val="0000000A"/>
    <w:name w:val="WW8Num10"/>
    <w:lvl w:ilvl="0">
      <w:start w:val="1"/>
      <w:numFmt w:val="bullet"/>
      <w:lvlText w:val="-"/>
      <w:lvlJc w:val="left"/>
      <w:pPr>
        <w:tabs>
          <w:tab w:val="num" w:pos="786"/>
        </w:tabs>
        <w:ind w:left="786" w:hanging="360"/>
      </w:pPr>
      <w:rPr>
        <w:rFonts w:ascii="Times New Roman" w:hAnsi="Times New Roman" w:cs="Times New Roman"/>
        <w:color w:val="auto"/>
      </w:rPr>
    </w:lvl>
  </w:abstractNum>
  <w:abstractNum w:abstractNumId="4">
    <w:nsid w:val="0000000B"/>
    <w:multiLevelType w:val="singleLevel"/>
    <w:tmpl w:val="0000000B"/>
    <w:name w:val="WW8Num11"/>
    <w:lvl w:ilvl="0">
      <w:start w:val="1"/>
      <w:numFmt w:val="bullet"/>
      <w:pStyle w:val="21"/>
      <w:lvlText w:val="-"/>
      <w:lvlJc w:val="left"/>
      <w:pPr>
        <w:tabs>
          <w:tab w:val="num" w:pos="720"/>
        </w:tabs>
        <w:ind w:left="720" w:hanging="360"/>
      </w:pPr>
      <w:rPr>
        <w:rFonts w:ascii="Times New Roman" w:hAnsi="Times New Roman" w:cs="Times New Roman"/>
        <w:b w:val="0"/>
        <w:color w:val="auto"/>
      </w:rPr>
    </w:lvl>
  </w:abstractNum>
  <w:abstractNum w:abstractNumId="5">
    <w:nsid w:val="00000011"/>
    <w:multiLevelType w:val="multilevel"/>
    <w:tmpl w:val="00000011"/>
    <w:name w:val="WW8Num17"/>
    <w:lvl w:ilvl="0">
      <w:start w:val="1"/>
      <w:numFmt w:val="decimal"/>
      <w:lvlText w:val="%1."/>
      <w:lvlJc w:val="left"/>
      <w:pPr>
        <w:tabs>
          <w:tab w:val="num" w:pos="420"/>
        </w:tabs>
        <w:ind w:left="420" w:hanging="420"/>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411"/>
    <w:rsid w:val="0003133D"/>
    <w:rsid w:val="00055499"/>
    <w:rsid w:val="00061FDB"/>
    <w:rsid w:val="000825C4"/>
    <w:rsid w:val="000E49FD"/>
    <w:rsid w:val="000F3ED5"/>
    <w:rsid w:val="00182733"/>
    <w:rsid w:val="002175BC"/>
    <w:rsid w:val="00334B18"/>
    <w:rsid w:val="00344A5C"/>
    <w:rsid w:val="003C3C86"/>
    <w:rsid w:val="003F499B"/>
    <w:rsid w:val="0040171D"/>
    <w:rsid w:val="00467FAC"/>
    <w:rsid w:val="004A440C"/>
    <w:rsid w:val="004D16CB"/>
    <w:rsid w:val="00535BEC"/>
    <w:rsid w:val="00562B25"/>
    <w:rsid w:val="005639B7"/>
    <w:rsid w:val="00585A13"/>
    <w:rsid w:val="006112C7"/>
    <w:rsid w:val="006609E1"/>
    <w:rsid w:val="00715303"/>
    <w:rsid w:val="007D11D8"/>
    <w:rsid w:val="0085322C"/>
    <w:rsid w:val="0086772C"/>
    <w:rsid w:val="008D54D7"/>
    <w:rsid w:val="008E364D"/>
    <w:rsid w:val="008F3DE7"/>
    <w:rsid w:val="00900472"/>
    <w:rsid w:val="009035E9"/>
    <w:rsid w:val="009323C3"/>
    <w:rsid w:val="00933921"/>
    <w:rsid w:val="00942B48"/>
    <w:rsid w:val="0098651E"/>
    <w:rsid w:val="0099068E"/>
    <w:rsid w:val="009B079B"/>
    <w:rsid w:val="009B7023"/>
    <w:rsid w:val="009C68C5"/>
    <w:rsid w:val="009E12CA"/>
    <w:rsid w:val="009F13E9"/>
    <w:rsid w:val="00A35310"/>
    <w:rsid w:val="00A37DA5"/>
    <w:rsid w:val="00A55A1A"/>
    <w:rsid w:val="00A97E1D"/>
    <w:rsid w:val="00AB1911"/>
    <w:rsid w:val="00AF5832"/>
    <w:rsid w:val="00B74B49"/>
    <w:rsid w:val="00B921DC"/>
    <w:rsid w:val="00B9747F"/>
    <w:rsid w:val="00BA214C"/>
    <w:rsid w:val="00BD3D58"/>
    <w:rsid w:val="00C07576"/>
    <w:rsid w:val="00C70DCC"/>
    <w:rsid w:val="00C90F15"/>
    <w:rsid w:val="00CA4F3D"/>
    <w:rsid w:val="00CB4B35"/>
    <w:rsid w:val="00CC6F3C"/>
    <w:rsid w:val="00D0519C"/>
    <w:rsid w:val="00D34C5C"/>
    <w:rsid w:val="00D83915"/>
    <w:rsid w:val="00D94411"/>
    <w:rsid w:val="00E11350"/>
    <w:rsid w:val="00E16EFF"/>
    <w:rsid w:val="00E55984"/>
    <w:rsid w:val="00E60127"/>
    <w:rsid w:val="00E86B18"/>
    <w:rsid w:val="00EB2707"/>
    <w:rsid w:val="00F03219"/>
    <w:rsid w:val="00F23E74"/>
    <w:rsid w:val="00F35DE0"/>
    <w:rsid w:val="00FB182E"/>
    <w:rsid w:val="00FB6CC7"/>
    <w:rsid w:val="00FC6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11"/>
    <w:pPr>
      <w:suppressAutoHyphens/>
      <w:spacing w:after="0" w:line="240" w:lineRule="auto"/>
    </w:pPr>
    <w:rPr>
      <w:rFonts w:ascii="Arial" w:eastAsia="Times New Roman" w:hAnsi="Arial" w:cs="Times New Roman"/>
      <w:szCs w:val="24"/>
      <w:lang w:eastAsia="ar-SA"/>
    </w:rPr>
  </w:style>
  <w:style w:type="paragraph" w:styleId="1">
    <w:name w:val="heading 1"/>
    <w:basedOn w:val="a"/>
    <w:next w:val="a"/>
    <w:link w:val="10"/>
    <w:uiPriority w:val="9"/>
    <w:qFormat/>
    <w:rsid w:val="00F35D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1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94411"/>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94411"/>
    <w:rPr>
      <w:rFonts w:ascii="Times New Roman" w:eastAsia="Times New Roman" w:hAnsi="Times New Roman" w:cs="Times New Roman"/>
      <w:b/>
      <w:bCs/>
      <w:sz w:val="36"/>
      <w:szCs w:val="24"/>
      <w:lang w:eastAsia="ar-SA"/>
    </w:rPr>
  </w:style>
  <w:style w:type="character" w:customStyle="1" w:styleId="10">
    <w:name w:val="Заголовок 1 Знак"/>
    <w:basedOn w:val="a0"/>
    <w:link w:val="1"/>
    <w:uiPriority w:val="9"/>
    <w:rsid w:val="00F35DE0"/>
    <w:rPr>
      <w:rFonts w:asciiTheme="majorHAnsi" w:eastAsiaTheme="majorEastAsia" w:hAnsiTheme="majorHAnsi" w:cstheme="majorBidi"/>
      <w:b/>
      <w:bCs/>
      <w:color w:val="365F91" w:themeColor="accent1" w:themeShade="BF"/>
      <w:sz w:val="28"/>
      <w:szCs w:val="28"/>
      <w:lang w:eastAsia="ar-SA"/>
    </w:rPr>
  </w:style>
  <w:style w:type="paragraph" w:customStyle="1" w:styleId="210">
    <w:name w:val="Основной текст с отступом 21"/>
    <w:basedOn w:val="a"/>
    <w:rsid w:val="00F35DE0"/>
    <w:pPr>
      <w:ind w:firstLine="709"/>
      <w:jc w:val="both"/>
    </w:pPr>
    <w:rPr>
      <w:rFonts w:ascii="Times New Roman" w:hAnsi="Times New Roman"/>
      <w:sz w:val="28"/>
    </w:rPr>
  </w:style>
  <w:style w:type="paragraph" w:styleId="a3">
    <w:name w:val="Body Text"/>
    <w:basedOn w:val="a"/>
    <w:link w:val="a4"/>
    <w:rsid w:val="00055499"/>
    <w:pPr>
      <w:jc w:val="both"/>
    </w:pPr>
    <w:rPr>
      <w:rFonts w:ascii="Times New Roman" w:hAnsi="Times New Roman"/>
      <w:sz w:val="28"/>
    </w:rPr>
  </w:style>
  <w:style w:type="character" w:customStyle="1" w:styleId="a4">
    <w:name w:val="Основной текст Знак"/>
    <w:basedOn w:val="a0"/>
    <w:link w:val="a3"/>
    <w:rsid w:val="00055499"/>
    <w:rPr>
      <w:rFonts w:ascii="Times New Roman" w:eastAsia="Times New Roman" w:hAnsi="Times New Roman" w:cs="Times New Roman"/>
      <w:sz w:val="28"/>
      <w:szCs w:val="24"/>
      <w:lang w:eastAsia="ar-SA"/>
    </w:rPr>
  </w:style>
  <w:style w:type="paragraph" w:styleId="a5">
    <w:name w:val="List"/>
    <w:basedOn w:val="a"/>
    <w:rsid w:val="00055499"/>
    <w:pPr>
      <w:ind w:left="283" w:hanging="283"/>
    </w:pPr>
    <w:rPr>
      <w:rFonts w:ascii="Times New Roman" w:hAnsi="Times New Roman"/>
      <w:sz w:val="24"/>
    </w:rPr>
  </w:style>
  <w:style w:type="paragraph" w:customStyle="1" w:styleId="31">
    <w:name w:val="Список 31"/>
    <w:basedOn w:val="a"/>
    <w:rsid w:val="00055499"/>
    <w:pPr>
      <w:ind w:left="849" w:hanging="283"/>
    </w:pPr>
    <w:rPr>
      <w:rFonts w:ascii="Times New Roman" w:hAnsi="Times New Roman"/>
      <w:sz w:val="24"/>
    </w:rPr>
  </w:style>
  <w:style w:type="paragraph" w:customStyle="1" w:styleId="41">
    <w:name w:val="Список 41"/>
    <w:basedOn w:val="a"/>
    <w:rsid w:val="00055499"/>
    <w:pPr>
      <w:ind w:left="1132" w:hanging="283"/>
    </w:pPr>
    <w:rPr>
      <w:rFonts w:ascii="Times New Roman" w:hAnsi="Times New Roman"/>
      <w:sz w:val="24"/>
    </w:rPr>
  </w:style>
  <w:style w:type="paragraph" w:customStyle="1" w:styleId="21">
    <w:name w:val="Маркированный список 21"/>
    <w:basedOn w:val="a"/>
    <w:rsid w:val="00055499"/>
    <w:pPr>
      <w:numPr>
        <w:numId w:val="2"/>
      </w:numPr>
    </w:pPr>
    <w:rPr>
      <w:rFonts w:ascii="Times New Roman" w:hAnsi="Times New Roman"/>
      <w:sz w:val="24"/>
    </w:rPr>
  </w:style>
  <w:style w:type="paragraph" w:customStyle="1" w:styleId="11">
    <w:name w:val="Продолжение списка1"/>
    <w:basedOn w:val="a"/>
    <w:rsid w:val="00055499"/>
    <w:pPr>
      <w:spacing w:after="120"/>
      <w:ind w:left="283"/>
    </w:pPr>
    <w:rPr>
      <w:rFonts w:ascii="Times New Roman" w:hAnsi="Times New Roman"/>
      <w:sz w:val="24"/>
    </w:rPr>
  </w:style>
  <w:style w:type="character" w:customStyle="1" w:styleId="WW8Num2z0">
    <w:name w:val="WW8Num2z0"/>
    <w:rsid w:val="000F3ED5"/>
    <w:rPr>
      <w:rFonts w:ascii="Times New Roman" w:eastAsia="Times New Roman" w:hAnsi="Times New Roman" w:cs="Times New Roman"/>
      <w:b/>
      <w:color w:val="auto"/>
    </w:rPr>
  </w:style>
  <w:style w:type="paragraph" w:customStyle="1" w:styleId="310">
    <w:name w:val="Основной текст с отступом 31"/>
    <w:basedOn w:val="a"/>
    <w:rsid w:val="000F3ED5"/>
    <w:pPr>
      <w:autoSpaceDE w:val="0"/>
      <w:ind w:firstLine="550"/>
      <w:jc w:val="both"/>
    </w:pPr>
    <w:rPr>
      <w:rFonts w:ascii="Times New Roman" w:hAnsi="Times New Roman"/>
      <w:sz w:val="28"/>
      <w:szCs w:val="20"/>
    </w:rPr>
  </w:style>
  <w:style w:type="paragraph" w:customStyle="1" w:styleId="12">
    <w:name w:val="Текст1"/>
    <w:basedOn w:val="a"/>
    <w:rsid w:val="000F3ED5"/>
    <w:rPr>
      <w:rFonts w:ascii="Courier New" w:hAnsi="Courier New" w:cs="Courier New"/>
      <w:sz w:val="20"/>
      <w:szCs w:val="20"/>
    </w:rPr>
  </w:style>
  <w:style w:type="paragraph" w:customStyle="1" w:styleId="ConsPlusNormal">
    <w:name w:val="ConsPlusNormal"/>
    <w:rsid w:val="000F3ED5"/>
    <w:pPr>
      <w:widowControl w:val="0"/>
      <w:suppressAutoHyphens/>
      <w:autoSpaceDE w:val="0"/>
      <w:spacing w:after="0" w:line="240" w:lineRule="auto"/>
      <w:ind w:firstLine="720"/>
    </w:pPr>
    <w:rPr>
      <w:rFonts w:ascii="Arial" w:eastAsia="Arial" w:hAnsi="Arial" w:cs="Arial"/>
      <w:sz w:val="16"/>
      <w:szCs w:val="16"/>
      <w:lang w:eastAsia="ar-SA"/>
    </w:rPr>
  </w:style>
  <w:style w:type="character" w:styleId="a6">
    <w:name w:val="Strong"/>
    <w:basedOn w:val="a0"/>
    <w:uiPriority w:val="22"/>
    <w:qFormat/>
    <w:rsid w:val="000F3ED5"/>
    <w:rPr>
      <w:b/>
      <w:bCs/>
    </w:rPr>
  </w:style>
  <w:style w:type="paragraph" w:customStyle="1" w:styleId="311">
    <w:name w:val="Продолжение списка 31"/>
    <w:basedOn w:val="a"/>
    <w:rsid w:val="0040171D"/>
    <w:pPr>
      <w:spacing w:after="120"/>
      <w:ind w:left="849"/>
    </w:pPr>
    <w:rPr>
      <w:rFonts w:ascii="Times New Roman" w:hAnsi="Times New Roman"/>
      <w:sz w:val="24"/>
    </w:rPr>
  </w:style>
  <w:style w:type="paragraph" w:styleId="a7">
    <w:name w:val="Body Text Indent"/>
    <w:basedOn w:val="a"/>
    <w:link w:val="a8"/>
    <w:uiPriority w:val="99"/>
    <w:semiHidden/>
    <w:unhideWhenUsed/>
    <w:rsid w:val="0099068E"/>
    <w:pPr>
      <w:spacing w:after="120"/>
      <w:ind w:left="283"/>
    </w:pPr>
  </w:style>
  <w:style w:type="character" w:customStyle="1" w:styleId="a8">
    <w:name w:val="Основной текст с отступом Знак"/>
    <w:basedOn w:val="a0"/>
    <w:link w:val="a7"/>
    <w:uiPriority w:val="99"/>
    <w:semiHidden/>
    <w:rsid w:val="0099068E"/>
    <w:rPr>
      <w:rFonts w:ascii="Arial" w:eastAsia="Times New Roman" w:hAnsi="Arial" w:cs="Times New Roman"/>
      <w:szCs w:val="24"/>
      <w:lang w:eastAsia="ar-SA"/>
    </w:rPr>
  </w:style>
  <w:style w:type="paragraph" w:styleId="a9">
    <w:name w:val="header"/>
    <w:basedOn w:val="a"/>
    <w:link w:val="aa"/>
    <w:uiPriority w:val="99"/>
    <w:unhideWhenUsed/>
    <w:rsid w:val="0086772C"/>
    <w:pPr>
      <w:tabs>
        <w:tab w:val="center" w:pos="4677"/>
        <w:tab w:val="right" w:pos="9355"/>
      </w:tabs>
    </w:pPr>
  </w:style>
  <w:style w:type="character" w:customStyle="1" w:styleId="aa">
    <w:name w:val="Верхний колонтитул Знак"/>
    <w:basedOn w:val="a0"/>
    <w:link w:val="a9"/>
    <w:uiPriority w:val="99"/>
    <w:rsid w:val="0086772C"/>
    <w:rPr>
      <w:rFonts w:ascii="Arial" w:eastAsia="Times New Roman" w:hAnsi="Arial" w:cs="Times New Roman"/>
      <w:szCs w:val="24"/>
      <w:lang w:eastAsia="ar-SA"/>
    </w:rPr>
  </w:style>
  <w:style w:type="paragraph" w:styleId="ab">
    <w:name w:val="footer"/>
    <w:basedOn w:val="a"/>
    <w:link w:val="ac"/>
    <w:uiPriority w:val="99"/>
    <w:unhideWhenUsed/>
    <w:rsid w:val="0086772C"/>
    <w:pPr>
      <w:tabs>
        <w:tab w:val="center" w:pos="4677"/>
        <w:tab w:val="right" w:pos="9355"/>
      </w:tabs>
    </w:pPr>
  </w:style>
  <w:style w:type="character" w:customStyle="1" w:styleId="ac">
    <w:name w:val="Нижний колонтитул Знак"/>
    <w:basedOn w:val="a0"/>
    <w:link w:val="ab"/>
    <w:uiPriority w:val="99"/>
    <w:rsid w:val="0086772C"/>
    <w:rPr>
      <w:rFonts w:ascii="Arial" w:eastAsia="Times New Roman" w:hAnsi="Arial" w:cs="Times New Roman"/>
      <w:szCs w:val="24"/>
      <w:lang w:eastAsia="ar-SA"/>
    </w:rPr>
  </w:style>
  <w:style w:type="character" w:styleId="ad">
    <w:name w:val="Hyperlink"/>
    <w:basedOn w:val="a0"/>
    <w:uiPriority w:val="99"/>
    <w:semiHidden/>
    <w:unhideWhenUsed/>
    <w:rsid w:val="009C68C5"/>
    <w:rPr>
      <w:color w:val="0000FF"/>
      <w:u w:val="single"/>
    </w:rPr>
  </w:style>
  <w:style w:type="character" w:customStyle="1" w:styleId="20">
    <w:name w:val="Заголовок 2 Знак"/>
    <w:basedOn w:val="a0"/>
    <w:link w:val="2"/>
    <w:uiPriority w:val="9"/>
    <w:semiHidden/>
    <w:rsid w:val="00AB1911"/>
    <w:rPr>
      <w:rFonts w:asciiTheme="majorHAnsi" w:eastAsiaTheme="majorEastAsia" w:hAnsiTheme="majorHAnsi" w:cstheme="majorBidi"/>
      <w:b/>
      <w:bCs/>
      <w:color w:val="4F81BD" w:themeColor="accent1"/>
      <w:sz w:val="26"/>
      <w:szCs w:val="26"/>
      <w:lang w:eastAsia="ar-SA"/>
    </w:rPr>
  </w:style>
  <w:style w:type="paragraph" w:styleId="ae">
    <w:name w:val="caption"/>
    <w:basedOn w:val="a"/>
    <w:next w:val="a"/>
    <w:qFormat/>
    <w:rsid w:val="00AB1911"/>
    <w:pPr>
      <w:suppressAutoHyphens w:val="0"/>
    </w:pPr>
    <w:rPr>
      <w:rFonts w:ascii="Times New Roman" w:hAnsi="Times New Roman"/>
      <w:kern w:val="144"/>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3830">
      <w:bodyDiv w:val="1"/>
      <w:marLeft w:val="0"/>
      <w:marRight w:val="0"/>
      <w:marTop w:val="0"/>
      <w:marBottom w:val="0"/>
      <w:divBdr>
        <w:top w:val="none" w:sz="0" w:space="0" w:color="auto"/>
        <w:left w:val="none" w:sz="0" w:space="0" w:color="auto"/>
        <w:bottom w:val="none" w:sz="0" w:space="0" w:color="auto"/>
        <w:right w:val="none" w:sz="0" w:space="0" w:color="auto"/>
      </w:divBdr>
      <w:divsChild>
        <w:div w:id="199996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usr-pk</cp:lastModifiedBy>
  <cp:revision>36</cp:revision>
  <cp:lastPrinted>2016-02-10T18:50:00Z</cp:lastPrinted>
  <dcterms:created xsi:type="dcterms:W3CDTF">2016-02-10T12:29:00Z</dcterms:created>
  <dcterms:modified xsi:type="dcterms:W3CDTF">2019-09-09T06:26:00Z</dcterms:modified>
</cp:coreProperties>
</file>