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1D" w:rsidRDefault="0075121D" w:rsidP="00E42901">
      <w:pPr>
        <w:outlineLvl w:val="0"/>
        <w:rPr>
          <w:sz w:val="24"/>
        </w:rPr>
      </w:pPr>
    </w:p>
    <w:p w:rsidR="00E42901" w:rsidRPr="00E42901" w:rsidRDefault="00E42901" w:rsidP="0075121D">
      <w:pPr>
        <w:outlineLvl w:val="0"/>
        <w:rPr>
          <w:sz w:val="28"/>
          <w:szCs w:val="28"/>
        </w:rPr>
      </w:pPr>
    </w:p>
    <w:p w:rsidR="00E42901" w:rsidRDefault="00E42901" w:rsidP="0075121D">
      <w:pPr>
        <w:outlineLvl w:val="0"/>
        <w:rPr>
          <w:sz w:val="24"/>
        </w:rPr>
      </w:pPr>
    </w:p>
    <w:p w:rsidR="0075121D" w:rsidRDefault="0075121D" w:rsidP="00B618C2">
      <w:pPr>
        <w:jc w:val="center"/>
        <w:outlineLvl w:val="0"/>
        <w:rPr>
          <w:sz w:val="24"/>
        </w:rPr>
      </w:pPr>
    </w:p>
    <w:p w:rsidR="00FB51CE" w:rsidRDefault="00FB51CE" w:rsidP="00017B56">
      <w:pPr>
        <w:rPr>
          <w:sz w:val="24"/>
        </w:rPr>
      </w:pPr>
    </w:p>
    <w:bookmarkStart w:id="0" w:name="_GoBack"/>
    <w:bookmarkEnd w:id="0"/>
    <w:p w:rsidR="00B618C2" w:rsidRDefault="00FB51CE" w:rsidP="00017B56">
      <w:pPr>
        <w:rPr>
          <w:b/>
          <w:sz w:val="32"/>
          <w:szCs w:val="32"/>
        </w:rPr>
      </w:pPr>
      <w:r w:rsidRPr="00FB51CE">
        <w:rPr>
          <w:b/>
          <w:sz w:val="32"/>
          <w:szCs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663590417" r:id="rId8"/>
        </w:object>
      </w:r>
    </w:p>
    <w:p w:rsidR="00E42901" w:rsidRDefault="00E42901" w:rsidP="00B618C2">
      <w:pPr>
        <w:jc w:val="center"/>
        <w:rPr>
          <w:b/>
          <w:sz w:val="32"/>
          <w:szCs w:val="32"/>
        </w:rPr>
      </w:pPr>
    </w:p>
    <w:p w:rsidR="00B618C2" w:rsidRDefault="00B618C2" w:rsidP="00B618C2">
      <w:pPr>
        <w:jc w:val="center"/>
        <w:rPr>
          <w:b/>
          <w:sz w:val="32"/>
          <w:szCs w:val="32"/>
        </w:rPr>
      </w:pPr>
      <w:r>
        <w:rPr>
          <w:b/>
          <w:sz w:val="32"/>
          <w:szCs w:val="32"/>
        </w:rPr>
        <w:lastRenderedPageBreak/>
        <w:t>ПОЯСНИТЕЛЬНАЯ   ЗАПИСКА</w:t>
      </w:r>
    </w:p>
    <w:p w:rsidR="00496B64" w:rsidRDefault="00496B64" w:rsidP="00B618C2">
      <w:pPr>
        <w:jc w:val="center"/>
        <w:rPr>
          <w:b/>
          <w:sz w:val="32"/>
          <w:szCs w:val="32"/>
        </w:rPr>
      </w:pPr>
    </w:p>
    <w:p w:rsidR="008710AD" w:rsidRDefault="008710AD" w:rsidP="00B618C2">
      <w:pPr>
        <w:jc w:val="center"/>
        <w:rPr>
          <w:b/>
          <w:sz w:val="32"/>
          <w:szCs w:val="32"/>
        </w:rPr>
      </w:pPr>
    </w:p>
    <w:p w:rsidR="008710AD" w:rsidRPr="008710AD" w:rsidRDefault="008710AD" w:rsidP="008710AD">
      <w:pPr>
        <w:overflowPunct/>
        <w:autoSpaceDE/>
        <w:autoSpaceDN/>
        <w:adjustRightInd/>
        <w:textAlignment w:val="auto"/>
        <w:rPr>
          <w:rFonts w:eastAsia="Calibri"/>
          <w:sz w:val="24"/>
          <w:szCs w:val="24"/>
          <w:lang w:eastAsia="en-US"/>
        </w:rPr>
      </w:pPr>
      <w:r w:rsidRPr="008710AD">
        <w:rPr>
          <w:rFonts w:eastAsia="Calibri"/>
          <w:sz w:val="28"/>
          <w:szCs w:val="28"/>
          <w:lang w:eastAsia="en-US"/>
        </w:rPr>
        <w:t xml:space="preserve">                              </w:t>
      </w:r>
      <w:r>
        <w:rPr>
          <w:rFonts w:eastAsia="Calibri"/>
          <w:sz w:val="28"/>
          <w:szCs w:val="28"/>
          <w:lang w:eastAsia="en-US"/>
        </w:rPr>
        <w:t xml:space="preserve">                   </w:t>
      </w:r>
      <w:r w:rsidRPr="008710AD">
        <w:rPr>
          <w:rFonts w:eastAsia="Calibri"/>
          <w:sz w:val="28"/>
          <w:szCs w:val="28"/>
          <w:lang w:eastAsia="en-US"/>
        </w:rPr>
        <w:t xml:space="preserve"> </w:t>
      </w:r>
      <w:r w:rsidRPr="008710AD">
        <w:rPr>
          <w:rFonts w:eastAsia="Calibri"/>
          <w:sz w:val="24"/>
          <w:szCs w:val="24"/>
          <w:lang w:eastAsia="en-US"/>
        </w:rPr>
        <w:t xml:space="preserve">«Чтобы сделать ребёнка умным и рассудительным, </w:t>
      </w:r>
    </w:p>
    <w:p w:rsidR="008710AD" w:rsidRPr="008710AD" w:rsidRDefault="008710AD" w:rsidP="008710AD">
      <w:pPr>
        <w:overflowPunct/>
        <w:autoSpaceDE/>
        <w:autoSpaceDN/>
        <w:adjustRightInd/>
        <w:textAlignment w:val="auto"/>
        <w:rPr>
          <w:rFonts w:eastAsia="Calibri"/>
          <w:sz w:val="24"/>
          <w:szCs w:val="24"/>
          <w:lang w:eastAsia="en-US"/>
        </w:rPr>
      </w:pPr>
      <w:r w:rsidRPr="008710AD">
        <w:rPr>
          <w:rFonts w:eastAsia="Calibri"/>
          <w:sz w:val="24"/>
          <w:szCs w:val="24"/>
          <w:lang w:eastAsia="en-US"/>
        </w:rPr>
        <w:t xml:space="preserve">                                         </w:t>
      </w:r>
      <w:r>
        <w:rPr>
          <w:rFonts w:eastAsia="Calibri"/>
          <w:sz w:val="24"/>
          <w:szCs w:val="24"/>
          <w:lang w:eastAsia="en-US"/>
        </w:rPr>
        <w:t xml:space="preserve">                 </w:t>
      </w:r>
      <w:r w:rsidRPr="008710AD">
        <w:rPr>
          <w:rFonts w:eastAsia="Calibri"/>
          <w:sz w:val="24"/>
          <w:szCs w:val="24"/>
          <w:lang w:eastAsia="en-US"/>
        </w:rPr>
        <w:t xml:space="preserve">  сделайте его крепким и здоровым».     </w:t>
      </w:r>
    </w:p>
    <w:p w:rsidR="008710AD" w:rsidRPr="008710AD" w:rsidRDefault="008710AD" w:rsidP="008710AD">
      <w:pPr>
        <w:overflowPunct/>
        <w:autoSpaceDE/>
        <w:autoSpaceDN/>
        <w:adjustRightInd/>
        <w:textAlignment w:val="auto"/>
        <w:rPr>
          <w:rFonts w:eastAsia="Calibri"/>
          <w:sz w:val="24"/>
          <w:szCs w:val="24"/>
          <w:lang w:eastAsia="en-US"/>
        </w:rPr>
      </w:pPr>
      <w:r w:rsidRPr="008710AD">
        <w:rPr>
          <w:rFonts w:eastAsia="Calibri"/>
          <w:sz w:val="24"/>
          <w:szCs w:val="24"/>
          <w:lang w:eastAsia="en-US"/>
        </w:rPr>
        <w:t xml:space="preserve">                                                                                                                                   Ж.-Ж. Руссо                                                                                                                                                                                                             </w:t>
      </w:r>
    </w:p>
    <w:p w:rsidR="00B618C2" w:rsidRDefault="00B618C2"/>
    <w:p w:rsidR="00B618C2" w:rsidRDefault="00B618C2" w:rsidP="00B618C2">
      <w:pPr>
        <w:overflowPunct/>
        <w:autoSpaceDE/>
        <w:autoSpaceDN/>
        <w:adjustRightInd/>
        <w:spacing w:before="100" w:beforeAutospacing="1" w:after="100" w:afterAutospacing="1"/>
        <w:textAlignment w:val="auto"/>
        <w:rPr>
          <w:sz w:val="24"/>
          <w:szCs w:val="24"/>
        </w:rPr>
      </w:pPr>
      <w:r w:rsidRPr="00B618C2">
        <w:rPr>
          <w:b/>
          <w:bCs/>
          <w:sz w:val="24"/>
          <w:szCs w:val="24"/>
        </w:rPr>
        <w:t>1. Актуальность реализации программы</w:t>
      </w:r>
      <w:r>
        <w:rPr>
          <w:b/>
          <w:bCs/>
          <w:sz w:val="24"/>
          <w:szCs w:val="24"/>
        </w:rPr>
        <w:t xml:space="preserve"> </w:t>
      </w:r>
      <w:r w:rsidRPr="00B618C2">
        <w:rPr>
          <w:b/>
          <w:bCs/>
          <w:sz w:val="24"/>
          <w:szCs w:val="24"/>
        </w:rPr>
        <w:t>"Разговор о правильном питании"</w:t>
      </w:r>
    </w:p>
    <w:p w:rsidR="00B618C2" w:rsidRPr="00B618C2" w:rsidRDefault="00B618C2" w:rsidP="00B618C2">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Pr="00B618C2">
        <w:rPr>
          <w:sz w:val="24"/>
          <w:szCs w:val="24"/>
        </w:rPr>
        <w:t>Сбережение и укрепление здоровья детей - одна из острых проблем современной жизни. По статистическим данным в России до 35% поступающих в школу детей уже имеют хронические заболевания.</w:t>
      </w:r>
      <w:r>
        <w:rPr>
          <w:sz w:val="24"/>
          <w:szCs w:val="24"/>
        </w:rPr>
        <w:t xml:space="preserve"> </w:t>
      </w:r>
      <w:r w:rsidRPr="00B618C2">
        <w:rPr>
          <w:sz w:val="24"/>
          <w:szCs w:val="24"/>
        </w:rPr>
        <w:t>А за годы обучения в школе их число возрастает в несколько раз, в том числе с заболеваниями желуд</w:t>
      </w:r>
      <w:r>
        <w:rPr>
          <w:sz w:val="24"/>
          <w:szCs w:val="24"/>
        </w:rPr>
        <w:t xml:space="preserve">очно-кишечного тракта в 3 раза.  </w:t>
      </w:r>
      <w:r w:rsidRPr="00B618C2">
        <w:rPr>
          <w:sz w:val="24"/>
          <w:szCs w:val="24"/>
        </w:rPr>
        <w:t xml:space="preserve"> Одной из причин такого печального результата является неправильное питание: без</w:t>
      </w:r>
      <w:r>
        <w:rPr>
          <w:sz w:val="24"/>
          <w:szCs w:val="24"/>
        </w:rPr>
        <w:t xml:space="preserve"> </w:t>
      </w:r>
      <w:r w:rsidRPr="00B618C2">
        <w:rPr>
          <w:sz w:val="24"/>
          <w:szCs w:val="24"/>
        </w:rPr>
        <w:t>режимность принятия пищи, еда всухомятку, не знание свойств полезных и вредных продуктов. Для растущего организма очень важно рациональное питание. Оно обеспечивает поступление в организм веществ, идущих на формирование новых клеток, возмещает энергетические траты организма, способствует нормальному физическому и психическому развитию детей, повышает сопротивляемость организма к инфекционным заболеваниям, улучшает работоспособность.</w:t>
      </w:r>
    </w:p>
    <w:p w:rsidR="00B618C2" w:rsidRDefault="00B618C2" w:rsidP="00B618C2">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Pr="00B618C2">
        <w:rPr>
          <w:sz w:val="24"/>
          <w:szCs w:val="24"/>
        </w:rPr>
        <w:t>Для восполнения запасов энергии, роста и развития дети должны правильно питаться. Если в организме ребёнка не хватает того или иного пищевого вещества, то это может проявиться в виде задержки роста, умственного или физического развития, нарушения формирования костного скелета или зубов. Данные проявления недостатка пищевых веществ особенно остро проявляются у дошкольников и детей младшего школьного возраста. Питаться ребёнок должен смешанной пищей (мясо-молочно-растительной), которая содержит все необходимые витамины и минералы.</w:t>
      </w:r>
    </w:p>
    <w:p w:rsidR="00384595" w:rsidRPr="00384595" w:rsidRDefault="00384595" w:rsidP="00B618C2">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Pr="00384595">
        <w:rPr>
          <w:sz w:val="24"/>
          <w:szCs w:val="24"/>
        </w:rPr>
        <w:t>Рациональное питание является одним из основных факторов внешней среды, определяющих нормальное развитие ребенка, оказывает самое непосредственное влияние на его жизнедеятельность, рост, состояние здоровья. Правильное, сбалансированное питание, отвечающее физиологическим потребностям организма ребёнка, ослабленного туберкулёзной интоксикацией, восстанавливает его защитные свойства и повышает устойчивость к различным неблагоприятным факторам, совершенствует функции многих органов и систем, особенно нервной системы, усиленными процессами обмена веществ, развитием моторной деятельности</w:t>
      </w:r>
    </w:p>
    <w:p w:rsidR="00B618C2" w:rsidRPr="00B618C2" w:rsidRDefault="00B618C2" w:rsidP="00B618C2">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Pr="00B618C2">
        <w:rPr>
          <w:sz w:val="24"/>
          <w:szCs w:val="24"/>
        </w:rPr>
        <w:t>Правильное питание наших детей в наиболее ответственный период их роста и формирования как личности - это, прежде всего, путь к здоровью нации. М.М. Безруких, директор Института возрастной физиологии РАО, академик РАО, доктор биологических наук, подчёркивает: "Среди важнейших социальных задач, которые сегодня стоят перед системой образования - забота о здоровье учащихся, их физическом воспитании и р</w:t>
      </w:r>
      <w:r>
        <w:rPr>
          <w:sz w:val="24"/>
          <w:szCs w:val="24"/>
        </w:rPr>
        <w:t>азвитии.</w:t>
      </w:r>
      <w:r w:rsidRPr="00B618C2">
        <w:rPr>
          <w:sz w:val="24"/>
          <w:szCs w:val="24"/>
        </w:rPr>
        <w:t xml:space="preserve"> Программа "Разговор о правильном питании" успешно решает эту задачу".</w:t>
      </w:r>
    </w:p>
    <w:p w:rsidR="00496B64" w:rsidRDefault="00496B64" w:rsidP="00B618C2">
      <w:pPr>
        <w:overflowPunct/>
        <w:autoSpaceDE/>
        <w:autoSpaceDN/>
        <w:adjustRightInd/>
        <w:spacing w:before="100" w:beforeAutospacing="1" w:after="100" w:afterAutospacing="1"/>
        <w:jc w:val="both"/>
        <w:textAlignment w:val="auto"/>
        <w:rPr>
          <w:sz w:val="24"/>
          <w:szCs w:val="24"/>
        </w:rPr>
      </w:pPr>
    </w:p>
    <w:p w:rsidR="00496B64" w:rsidRDefault="00496B64" w:rsidP="00B618C2">
      <w:pPr>
        <w:overflowPunct/>
        <w:autoSpaceDE/>
        <w:autoSpaceDN/>
        <w:adjustRightInd/>
        <w:spacing w:before="100" w:beforeAutospacing="1" w:after="100" w:afterAutospacing="1"/>
        <w:jc w:val="both"/>
        <w:textAlignment w:val="auto"/>
        <w:rPr>
          <w:sz w:val="24"/>
          <w:szCs w:val="24"/>
        </w:rPr>
      </w:pPr>
    </w:p>
    <w:p w:rsidR="00496B64" w:rsidRDefault="00496B64" w:rsidP="00B618C2">
      <w:pPr>
        <w:overflowPunct/>
        <w:autoSpaceDE/>
        <w:autoSpaceDN/>
        <w:adjustRightInd/>
        <w:spacing w:before="100" w:beforeAutospacing="1" w:after="100" w:afterAutospacing="1"/>
        <w:jc w:val="both"/>
        <w:textAlignment w:val="auto"/>
        <w:rPr>
          <w:sz w:val="24"/>
          <w:szCs w:val="24"/>
        </w:rPr>
      </w:pPr>
    </w:p>
    <w:p w:rsidR="00B618C2" w:rsidRPr="00B618C2" w:rsidRDefault="00B618C2" w:rsidP="00B618C2">
      <w:pPr>
        <w:overflowPunct/>
        <w:autoSpaceDE/>
        <w:autoSpaceDN/>
        <w:adjustRightInd/>
        <w:spacing w:before="100" w:beforeAutospacing="1" w:after="100" w:afterAutospacing="1"/>
        <w:jc w:val="both"/>
        <w:textAlignment w:val="auto"/>
        <w:rPr>
          <w:sz w:val="24"/>
          <w:szCs w:val="24"/>
        </w:rPr>
      </w:pPr>
      <w:r w:rsidRPr="00B618C2">
        <w:rPr>
          <w:sz w:val="24"/>
          <w:szCs w:val="24"/>
        </w:rPr>
        <w:lastRenderedPageBreak/>
        <w:t>Эта программа способствует:</w:t>
      </w:r>
    </w:p>
    <w:p w:rsidR="00B618C2" w:rsidRPr="00B618C2" w:rsidRDefault="00B618C2" w:rsidP="00B618C2">
      <w:pPr>
        <w:numPr>
          <w:ilvl w:val="0"/>
          <w:numId w:val="1"/>
        </w:numPr>
        <w:overflowPunct/>
        <w:autoSpaceDE/>
        <w:autoSpaceDN/>
        <w:adjustRightInd/>
        <w:spacing w:before="100" w:beforeAutospacing="1" w:after="100" w:afterAutospacing="1" w:line="276" w:lineRule="auto"/>
        <w:jc w:val="both"/>
        <w:textAlignment w:val="auto"/>
        <w:rPr>
          <w:sz w:val="24"/>
          <w:szCs w:val="24"/>
        </w:rPr>
      </w:pPr>
      <w:r w:rsidRPr="00B618C2">
        <w:rPr>
          <w:sz w:val="24"/>
          <w:szCs w:val="24"/>
        </w:rPr>
        <w:t>получению общих сведений о питании, продуктах питания, о правилах приготовления пищи,</w:t>
      </w:r>
    </w:p>
    <w:p w:rsidR="00B618C2" w:rsidRPr="00B618C2" w:rsidRDefault="00B618C2" w:rsidP="00B618C2">
      <w:pPr>
        <w:numPr>
          <w:ilvl w:val="0"/>
          <w:numId w:val="1"/>
        </w:numPr>
        <w:overflowPunct/>
        <w:autoSpaceDE/>
        <w:autoSpaceDN/>
        <w:adjustRightInd/>
        <w:spacing w:before="100" w:beforeAutospacing="1" w:after="100" w:afterAutospacing="1" w:line="276" w:lineRule="auto"/>
        <w:jc w:val="both"/>
        <w:textAlignment w:val="auto"/>
        <w:rPr>
          <w:sz w:val="24"/>
          <w:szCs w:val="24"/>
        </w:rPr>
      </w:pPr>
      <w:r w:rsidRPr="00B618C2">
        <w:rPr>
          <w:sz w:val="24"/>
          <w:szCs w:val="24"/>
        </w:rPr>
        <w:t>расширению представления о необходимости заботы о своём здоровье, о важности правильного питания как составной части сохранения и укрепления здоровья,</w:t>
      </w:r>
    </w:p>
    <w:p w:rsidR="00B618C2" w:rsidRDefault="00B618C2" w:rsidP="00B618C2">
      <w:pPr>
        <w:numPr>
          <w:ilvl w:val="0"/>
          <w:numId w:val="1"/>
        </w:numPr>
        <w:overflowPunct/>
        <w:autoSpaceDE/>
        <w:autoSpaceDN/>
        <w:adjustRightInd/>
        <w:spacing w:before="100" w:beforeAutospacing="1" w:after="100" w:afterAutospacing="1" w:line="276" w:lineRule="auto"/>
        <w:jc w:val="both"/>
        <w:textAlignment w:val="auto"/>
        <w:rPr>
          <w:sz w:val="24"/>
          <w:szCs w:val="24"/>
        </w:rPr>
      </w:pPr>
      <w:r w:rsidRPr="00B618C2">
        <w:rPr>
          <w:sz w:val="24"/>
          <w:szCs w:val="24"/>
        </w:rPr>
        <w:t>воспитанию соблюдения режима и гигиены питания, культуры поведения за столом, привычки правильно питаться.</w:t>
      </w:r>
    </w:p>
    <w:p w:rsidR="008710AD" w:rsidRPr="00384595" w:rsidRDefault="00B618C2" w:rsidP="00B618C2">
      <w:pPr>
        <w:numPr>
          <w:ilvl w:val="0"/>
          <w:numId w:val="1"/>
        </w:numPr>
        <w:overflowPunct/>
        <w:autoSpaceDE/>
        <w:autoSpaceDN/>
        <w:adjustRightInd/>
        <w:spacing w:before="100" w:beforeAutospacing="1" w:after="100" w:afterAutospacing="1" w:line="276" w:lineRule="auto"/>
        <w:jc w:val="both"/>
        <w:textAlignment w:val="auto"/>
        <w:rPr>
          <w:sz w:val="24"/>
          <w:szCs w:val="24"/>
        </w:rPr>
      </w:pPr>
      <w:r w:rsidRPr="00A80626">
        <w:rPr>
          <w:color w:val="000000"/>
          <w:sz w:val="24"/>
          <w:szCs w:val="24"/>
        </w:rPr>
        <w:t>основа организации обучения по программе – игра.</w:t>
      </w:r>
    </w:p>
    <w:p w:rsidR="008710AD" w:rsidRDefault="001138E0" w:rsidP="008710AD">
      <w:pPr>
        <w:overflowPunct/>
        <w:autoSpaceDE/>
        <w:autoSpaceDN/>
        <w:adjustRightInd/>
        <w:jc w:val="both"/>
        <w:textAlignment w:val="auto"/>
        <w:rPr>
          <w:rFonts w:eastAsia="Calibri"/>
          <w:sz w:val="24"/>
          <w:szCs w:val="24"/>
          <w:lang w:eastAsia="en-US"/>
        </w:rPr>
      </w:pPr>
      <w:r>
        <w:rPr>
          <w:rFonts w:eastAsia="Calibri"/>
          <w:b/>
          <w:sz w:val="24"/>
          <w:szCs w:val="24"/>
          <w:lang w:eastAsia="en-US"/>
        </w:rPr>
        <w:t>2</w:t>
      </w:r>
      <w:r w:rsidR="008710AD">
        <w:rPr>
          <w:rFonts w:eastAsia="Calibri"/>
          <w:b/>
          <w:sz w:val="24"/>
          <w:szCs w:val="24"/>
          <w:lang w:eastAsia="en-US"/>
        </w:rPr>
        <w:t xml:space="preserve">. </w:t>
      </w:r>
      <w:r w:rsidR="008710AD" w:rsidRPr="008710AD">
        <w:rPr>
          <w:rFonts w:eastAsia="Calibri"/>
          <w:b/>
          <w:sz w:val="24"/>
          <w:szCs w:val="24"/>
          <w:lang w:eastAsia="en-US"/>
        </w:rPr>
        <w:t>Цель программы</w:t>
      </w:r>
      <w:r w:rsidR="008710AD" w:rsidRPr="008710AD">
        <w:rPr>
          <w:rFonts w:eastAsia="Calibri"/>
          <w:sz w:val="24"/>
          <w:szCs w:val="24"/>
          <w:lang w:eastAsia="en-US"/>
        </w:rPr>
        <w:t xml:space="preserve">: </w:t>
      </w:r>
    </w:p>
    <w:p w:rsidR="008710AD" w:rsidRDefault="008710AD" w:rsidP="008710AD">
      <w:pPr>
        <w:overflowPunct/>
        <w:autoSpaceDE/>
        <w:autoSpaceDN/>
        <w:adjustRightInd/>
        <w:jc w:val="both"/>
        <w:textAlignment w:val="auto"/>
        <w:rPr>
          <w:rFonts w:eastAsia="Calibri"/>
          <w:sz w:val="24"/>
          <w:szCs w:val="24"/>
          <w:lang w:eastAsia="en-US"/>
        </w:rPr>
      </w:pPr>
    </w:p>
    <w:p w:rsid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формирование у детей  основ культуры питания как одной из составляющих здорового образа жизни. </w:t>
      </w:r>
    </w:p>
    <w:p w:rsidR="001138E0" w:rsidRDefault="001138E0" w:rsidP="008710AD">
      <w:pPr>
        <w:overflowPunct/>
        <w:autoSpaceDE/>
        <w:autoSpaceDN/>
        <w:adjustRightInd/>
        <w:jc w:val="both"/>
        <w:textAlignment w:val="auto"/>
        <w:rPr>
          <w:rFonts w:eastAsia="Calibri"/>
          <w:sz w:val="24"/>
          <w:szCs w:val="24"/>
          <w:lang w:eastAsia="en-US"/>
        </w:rPr>
      </w:pPr>
    </w:p>
    <w:p w:rsidR="001138E0" w:rsidRDefault="001138E0" w:rsidP="008710AD">
      <w:pPr>
        <w:overflowPunct/>
        <w:autoSpaceDE/>
        <w:autoSpaceDN/>
        <w:adjustRightInd/>
        <w:jc w:val="both"/>
        <w:textAlignment w:val="auto"/>
        <w:rPr>
          <w:rFonts w:eastAsia="Calibri"/>
          <w:b/>
          <w:sz w:val="24"/>
          <w:szCs w:val="24"/>
          <w:lang w:eastAsia="en-US"/>
        </w:rPr>
      </w:pPr>
      <w:r w:rsidRPr="001138E0">
        <w:rPr>
          <w:rFonts w:eastAsia="Calibri"/>
          <w:b/>
          <w:sz w:val="24"/>
          <w:szCs w:val="24"/>
          <w:lang w:eastAsia="en-US"/>
        </w:rPr>
        <w:t>3</w:t>
      </w:r>
      <w:r>
        <w:rPr>
          <w:rFonts w:eastAsia="Calibri"/>
          <w:sz w:val="24"/>
          <w:szCs w:val="24"/>
          <w:lang w:eastAsia="en-US"/>
        </w:rPr>
        <w:t xml:space="preserve">. </w:t>
      </w:r>
      <w:r>
        <w:rPr>
          <w:rFonts w:eastAsia="Calibri"/>
          <w:b/>
          <w:sz w:val="24"/>
          <w:szCs w:val="24"/>
          <w:lang w:eastAsia="en-US"/>
        </w:rPr>
        <w:t>Задачи  программы:</w:t>
      </w:r>
    </w:p>
    <w:p w:rsidR="001138E0" w:rsidRDefault="001138E0" w:rsidP="008710AD">
      <w:pPr>
        <w:overflowPunct/>
        <w:autoSpaceDE/>
        <w:autoSpaceDN/>
        <w:adjustRightInd/>
        <w:jc w:val="both"/>
        <w:textAlignment w:val="auto"/>
        <w:rPr>
          <w:rFonts w:eastAsia="Calibri"/>
          <w:b/>
          <w:sz w:val="24"/>
          <w:szCs w:val="24"/>
          <w:lang w:eastAsia="en-US"/>
        </w:rPr>
      </w:pPr>
    </w:p>
    <w:p w:rsidR="008710AD" w:rsidRDefault="008710AD" w:rsidP="008710AD">
      <w:pPr>
        <w:overflowPunct/>
        <w:autoSpaceDE/>
        <w:autoSpaceDN/>
        <w:adjustRightInd/>
        <w:jc w:val="both"/>
        <w:textAlignment w:val="auto"/>
        <w:rPr>
          <w:rFonts w:eastAsia="Calibri"/>
          <w:b/>
          <w:sz w:val="24"/>
          <w:szCs w:val="24"/>
          <w:lang w:eastAsia="en-US"/>
        </w:rPr>
      </w:pPr>
      <w:r w:rsidRPr="008710AD">
        <w:rPr>
          <w:rFonts w:eastAsia="Calibri"/>
          <w:b/>
          <w:sz w:val="24"/>
          <w:szCs w:val="24"/>
          <w:lang w:eastAsia="en-US"/>
        </w:rPr>
        <w:t>Образовательные задачи:</w:t>
      </w:r>
    </w:p>
    <w:p w:rsidR="008710AD" w:rsidRPr="008710AD" w:rsidRDefault="008710AD" w:rsidP="008710AD">
      <w:pPr>
        <w:overflowPunct/>
        <w:autoSpaceDE/>
        <w:autoSpaceDN/>
        <w:adjustRightInd/>
        <w:jc w:val="both"/>
        <w:textAlignment w:val="auto"/>
        <w:rPr>
          <w:rFonts w:eastAsia="Calibri"/>
          <w:b/>
          <w:sz w:val="24"/>
          <w:szCs w:val="24"/>
          <w:lang w:eastAsia="en-US"/>
        </w:rPr>
      </w:pP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развитие  представления детей  о здоровье как одной из важнейших человеческих ценностей, </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формирование готовности заботиться и укреплять здоровье;</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расширение знаний детей о правилах питания, направленных на сохранение и </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укрепление   здоровья, формирование готовности выполнять эти правила;</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развитие навыков правильного питания как составной части здорового образа</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жизни;</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пробуждение у детей интереса к народным традициям, связанным с питанием и </w:t>
      </w:r>
    </w:p>
    <w:p w:rsid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здоровьем, расширение знаний об истории и традициях своего народа.</w:t>
      </w:r>
    </w:p>
    <w:p w:rsidR="008710AD" w:rsidRPr="008710AD" w:rsidRDefault="008710AD" w:rsidP="008710AD">
      <w:pPr>
        <w:overflowPunct/>
        <w:autoSpaceDE/>
        <w:autoSpaceDN/>
        <w:adjustRightInd/>
        <w:jc w:val="both"/>
        <w:textAlignment w:val="auto"/>
        <w:rPr>
          <w:rFonts w:eastAsia="Calibri"/>
          <w:sz w:val="24"/>
          <w:szCs w:val="24"/>
          <w:lang w:eastAsia="en-US"/>
        </w:rPr>
      </w:pPr>
    </w:p>
    <w:p w:rsidR="008710AD" w:rsidRDefault="008710AD" w:rsidP="008710AD">
      <w:pPr>
        <w:overflowPunct/>
        <w:autoSpaceDE/>
        <w:autoSpaceDN/>
        <w:adjustRightInd/>
        <w:jc w:val="both"/>
        <w:textAlignment w:val="auto"/>
        <w:rPr>
          <w:rFonts w:eastAsia="Calibri"/>
          <w:b/>
          <w:sz w:val="24"/>
          <w:szCs w:val="24"/>
          <w:lang w:eastAsia="en-US"/>
        </w:rPr>
      </w:pPr>
      <w:r w:rsidRPr="008710AD">
        <w:rPr>
          <w:rFonts w:eastAsia="Calibri"/>
          <w:b/>
          <w:sz w:val="24"/>
          <w:szCs w:val="24"/>
          <w:lang w:eastAsia="en-US"/>
        </w:rPr>
        <w:t>Воспитательные задачи:</w:t>
      </w:r>
    </w:p>
    <w:p w:rsidR="008710AD" w:rsidRPr="008710AD" w:rsidRDefault="008710AD" w:rsidP="008710AD">
      <w:pPr>
        <w:overflowPunct/>
        <w:autoSpaceDE/>
        <w:autoSpaceDN/>
        <w:adjustRightInd/>
        <w:jc w:val="both"/>
        <w:textAlignment w:val="auto"/>
        <w:rPr>
          <w:rFonts w:eastAsia="Calibri"/>
          <w:b/>
          <w:sz w:val="24"/>
          <w:szCs w:val="24"/>
          <w:lang w:eastAsia="en-US"/>
        </w:rPr>
      </w:pP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развитие представления о социокультурных  аспектах питания, его связи </w:t>
      </w:r>
      <w:proofErr w:type="gramStart"/>
      <w:r w:rsidRPr="008710AD">
        <w:rPr>
          <w:rFonts w:eastAsia="Calibri"/>
          <w:sz w:val="24"/>
          <w:szCs w:val="24"/>
          <w:lang w:eastAsia="en-US"/>
        </w:rPr>
        <w:t>с</w:t>
      </w:r>
      <w:proofErr w:type="gramEnd"/>
      <w:r w:rsidRPr="008710AD">
        <w:rPr>
          <w:rFonts w:eastAsia="Calibri"/>
          <w:sz w:val="24"/>
          <w:szCs w:val="24"/>
          <w:lang w:eastAsia="en-US"/>
        </w:rPr>
        <w:t xml:space="preserve"> </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культурой  и историей  народа;</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развитие представления о правилах этикета, связанных с питанием, осознание </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того, что навыки этикета являются неотъемлемой частью общей культуры </w:t>
      </w:r>
    </w:p>
    <w:p w:rsid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личности.</w:t>
      </w:r>
    </w:p>
    <w:p w:rsidR="008710AD" w:rsidRPr="008710AD" w:rsidRDefault="008710AD" w:rsidP="008710AD">
      <w:pPr>
        <w:overflowPunct/>
        <w:autoSpaceDE/>
        <w:autoSpaceDN/>
        <w:adjustRightInd/>
        <w:jc w:val="both"/>
        <w:textAlignment w:val="auto"/>
        <w:rPr>
          <w:rFonts w:eastAsia="Calibri"/>
          <w:sz w:val="24"/>
          <w:szCs w:val="24"/>
          <w:lang w:eastAsia="en-US"/>
        </w:rPr>
      </w:pPr>
    </w:p>
    <w:p w:rsidR="008710AD" w:rsidRDefault="008710AD" w:rsidP="008710AD">
      <w:pPr>
        <w:overflowPunct/>
        <w:autoSpaceDE/>
        <w:autoSpaceDN/>
        <w:adjustRightInd/>
        <w:jc w:val="both"/>
        <w:textAlignment w:val="auto"/>
        <w:rPr>
          <w:rFonts w:eastAsia="Calibri"/>
          <w:b/>
          <w:sz w:val="24"/>
          <w:szCs w:val="24"/>
          <w:lang w:eastAsia="en-US"/>
        </w:rPr>
      </w:pPr>
      <w:r w:rsidRPr="008710AD">
        <w:rPr>
          <w:rFonts w:eastAsia="Calibri"/>
          <w:b/>
          <w:sz w:val="24"/>
          <w:szCs w:val="24"/>
          <w:lang w:eastAsia="en-US"/>
        </w:rPr>
        <w:t>Развивающие задачи:</w:t>
      </w:r>
    </w:p>
    <w:p w:rsidR="008710AD" w:rsidRPr="008710AD" w:rsidRDefault="008710AD" w:rsidP="008710AD">
      <w:pPr>
        <w:overflowPunct/>
        <w:autoSpaceDE/>
        <w:autoSpaceDN/>
        <w:adjustRightInd/>
        <w:jc w:val="both"/>
        <w:textAlignment w:val="auto"/>
        <w:rPr>
          <w:rFonts w:eastAsia="Calibri"/>
          <w:b/>
          <w:sz w:val="24"/>
          <w:szCs w:val="24"/>
          <w:lang w:eastAsia="en-US"/>
        </w:rPr>
      </w:pP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развитие кругозора, интереса к познавательной деятельности;</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развитие самостоятельности, самоконтроля;</w:t>
      </w:r>
    </w:p>
    <w:p w:rsidR="008710AD" w:rsidRP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xml:space="preserve">- развитие </w:t>
      </w:r>
      <w:proofErr w:type="spellStart"/>
      <w:r w:rsidRPr="008710AD">
        <w:rPr>
          <w:rFonts w:eastAsia="Calibri"/>
          <w:sz w:val="24"/>
          <w:szCs w:val="24"/>
          <w:lang w:eastAsia="en-US"/>
        </w:rPr>
        <w:t>коммуникативности</w:t>
      </w:r>
      <w:proofErr w:type="spellEnd"/>
      <w:r w:rsidRPr="008710AD">
        <w:rPr>
          <w:rFonts w:eastAsia="Calibri"/>
          <w:sz w:val="24"/>
          <w:szCs w:val="24"/>
          <w:lang w:eastAsia="en-US"/>
        </w:rPr>
        <w:t>;</w:t>
      </w:r>
    </w:p>
    <w:p w:rsidR="008710AD" w:rsidRDefault="008710AD" w:rsidP="008710AD">
      <w:pPr>
        <w:overflowPunct/>
        <w:autoSpaceDE/>
        <w:autoSpaceDN/>
        <w:adjustRightInd/>
        <w:jc w:val="both"/>
        <w:textAlignment w:val="auto"/>
        <w:rPr>
          <w:rFonts w:eastAsia="Calibri"/>
          <w:sz w:val="24"/>
          <w:szCs w:val="24"/>
          <w:lang w:eastAsia="en-US"/>
        </w:rPr>
      </w:pPr>
      <w:r w:rsidRPr="008710AD">
        <w:rPr>
          <w:rFonts w:eastAsia="Calibri"/>
          <w:sz w:val="24"/>
          <w:szCs w:val="24"/>
          <w:lang w:eastAsia="en-US"/>
        </w:rPr>
        <w:t>- развитие творческих способностей.</w:t>
      </w:r>
    </w:p>
    <w:p w:rsidR="00496B64" w:rsidRDefault="00496B64" w:rsidP="008710AD">
      <w:pPr>
        <w:overflowPunct/>
        <w:autoSpaceDE/>
        <w:autoSpaceDN/>
        <w:adjustRightInd/>
        <w:jc w:val="both"/>
        <w:textAlignment w:val="auto"/>
        <w:rPr>
          <w:rFonts w:eastAsia="Calibri"/>
          <w:sz w:val="24"/>
          <w:szCs w:val="24"/>
          <w:lang w:eastAsia="en-US"/>
        </w:rPr>
      </w:pPr>
    </w:p>
    <w:p w:rsidR="00496B64" w:rsidRDefault="00496B64" w:rsidP="008710AD">
      <w:pPr>
        <w:overflowPunct/>
        <w:autoSpaceDE/>
        <w:autoSpaceDN/>
        <w:adjustRightInd/>
        <w:jc w:val="both"/>
        <w:textAlignment w:val="auto"/>
        <w:rPr>
          <w:rFonts w:eastAsia="Calibri"/>
          <w:sz w:val="24"/>
          <w:szCs w:val="24"/>
          <w:lang w:eastAsia="en-US"/>
        </w:rPr>
      </w:pPr>
    </w:p>
    <w:p w:rsidR="00496B64" w:rsidRDefault="00496B64" w:rsidP="008710AD">
      <w:pPr>
        <w:overflowPunct/>
        <w:autoSpaceDE/>
        <w:autoSpaceDN/>
        <w:adjustRightInd/>
        <w:jc w:val="both"/>
        <w:textAlignment w:val="auto"/>
        <w:rPr>
          <w:rFonts w:eastAsia="Calibri"/>
          <w:sz w:val="24"/>
          <w:szCs w:val="24"/>
          <w:lang w:eastAsia="en-US"/>
        </w:rPr>
      </w:pPr>
    </w:p>
    <w:p w:rsidR="00496B64" w:rsidRDefault="00496B64" w:rsidP="008710AD">
      <w:pPr>
        <w:overflowPunct/>
        <w:autoSpaceDE/>
        <w:autoSpaceDN/>
        <w:adjustRightInd/>
        <w:jc w:val="both"/>
        <w:textAlignment w:val="auto"/>
        <w:rPr>
          <w:rFonts w:eastAsia="Calibri"/>
          <w:sz w:val="24"/>
          <w:szCs w:val="24"/>
          <w:lang w:eastAsia="en-US"/>
        </w:rPr>
      </w:pPr>
    </w:p>
    <w:p w:rsidR="00496B64" w:rsidRDefault="00986AB4" w:rsidP="00986AB4">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001138E0" w:rsidRPr="001138E0">
        <w:rPr>
          <w:sz w:val="24"/>
          <w:szCs w:val="24"/>
        </w:rPr>
        <w:t xml:space="preserve"> В ходе реализации Программы используются разнообразные формы и методы,</w:t>
      </w:r>
      <w:r w:rsidR="001138E0" w:rsidRPr="001138E0">
        <w:rPr>
          <w:color w:val="FF0000"/>
          <w:sz w:val="24"/>
          <w:szCs w:val="24"/>
        </w:rPr>
        <w:t xml:space="preserve"> </w:t>
      </w:r>
      <w:r w:rsidR="001138E0" w:rsidRPr="001138E0">
        <w:rPr>
          <w:sz w:val="24"/>
          <w:szCs w:val="24"/>
        </w:rPr>
        <w:t xml:space="preserve">обеспечивающие  непосредственное участие детей в работе по программе, стимулирующие их интерес к изучаемому материалу, дающий возможность проявить свои </w:t>
      </w:r>
      <w:r w:rsidR="001138E0" w:rsidRPr="001138E0">
        <w:rPr>
          <w:sz w:val="24"/>
          <w:szCs w:val="24"/>
        </w:rPr>
        <w:lastRenderedPageBreak/>
        <w:t>творческие способности.   Содержание  программы, а также используемые формы  и методы её реализации носят игровой характер, развивают познавательный интерес к проблеме питания и формирования ЗОЖ,</w:t>
      </w:r>
      <w:r w:rsidR="001138E0" w:rsidRPr="001138E0">
        <w:rPr>
          <w:color w:val="FF0000"/>
          <w:sz w:val="24"/>
          <w:szCs w:val="24"/>
        </w:rPr>
        <w:t xml:space="preserve"> </w:t>
      </w:r>
      <w:r w:rsidR="001138E0" w:rsidRPr="001138E0">
        <w:rPr>
          <w:sz w:val="24"/>
          <w:szCs w:val="24"/>
        </w:rPr>
        <w:t>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w:t>
      </w:r>
    </w:p>
    <w:p w:rsidR="00986AB4" w:rsidRPr="00496B64" w:rsidRDefault="00496B64" w:rsidP="00496B64">
      <w:pPr>
        <w:overflowPunct/>
        <w:autoSpaceDE/>
        <w:autoSpaceDN/>
        <w:adjustRightInd/>
        <w:spacing w:before="100" w:beforeAutospacing="1" w:after="100" w:afterAutospacing="1"/>
        <w:jc w:val="both"/>
        <w:textAlignment w:val="auto"/>
        <w:rPr>
          <w:sz w:val="24"/>
          <w:szCs w:val="24"/>
        </w:rPr>
      </w:pPr>
      <w:r>
        <w:rPr>
          <w:sz w:val="24"/>
          <w:szCs w:val="24"/>
        </w:rPr>
        <w:t xml:space="preserve">         </w:t>
      </w:r>
      <w:r w:rsidR="00986AB4" w:rsidRPr="00986AB4">
        <w:rPr>
          <w:sz w:val="24"/>
          <w:szCs w:val="24"/>
        </w:rPr>
        <w:t>Преимущество программы заключается в том, что её материал носит практико-ориентированный характер,  актуален для детей. Всё, что они узнают и чему учатся</w:t>
      </w:r>
      <w:r w:rsidR="00986AB4">
        <w:rPr>
          <w:sz w:val="24"/>
          <w:szCs w:val="24"/>
        </w:rPr>
        <w:t xml:space="preserve"> на НОД</w:t>
      </w:r>
      <w:r w:rsidR="00986AB4" w:rsidRPr="00986AB4">
        <w:rPr>
          <w:sz w:val="24"/>
          <w:szCs w:val="24"/>
        </w:rPr>
        <w:t>, они могут применить дома и в гостях уже сегодня.</w:t>
      </w:r>
    </w:p>
    <w:p w:rsidR="001138E0" w:rsidRPr="00B618C2" w:rsidRDefault="001138E0" w:rsidP="001138E0">
      <w:pPr>
        <w:overflowPunct/>
        <w:autoSpaceDE/>
        <w:autoSpaceDN/>
        <w:adjustRightInd/>
        <w:textAlignment w:val="auto"/>
        <w:rPr>
          <w:color w:val="000000"/>
          <w:sz w:val="24"/>
          <w:szCs w:val="24"/>
        </w:rPr>
      </w:pPr>
      <w:r>
        <w:rPr>
          <w:b/>
          <w:bCs/>
          <w:color w:val="000000"/>
          <w:sz w:val="24"/>
          <w:szCs w:val="24"/>
        </w:rPr>
        <w:t xml:space="preserve">4. </w:t>
      </w:r>
      <w:r w:rsidRPr="00B618C2">
        <w:rPr>
          <w:b/>
          <w:bCs/>
          <w:color w:val="000000"/>
          <w:sz w:val="24"/>
          <w:szCs w:val="24"/>
        </w:rPr>
        <w:t>Принципы построения программы</w:t>
      </w:r>
      <w:r w:rsidRPr="00B618C2">
        <w:rPr>
          <w:color w:val="000000"/>
          <w:sz w:val="24"/>
          <w:szCs w:val="24"/>
        </w:rPr>
        <w:t xml:space="preserve"> </w:t>
      </w:r>
    </w:p>
    <w:p w:rsidR="001138E0" w:rsidRPr="00B618C2" w:rsidRDefault="001138E0" w:rsidP="001138E0">
      <w:pPr>
        <w:overflowPunct/>
        <w:autoSpaceDE/>
        <w:autoSpaceDN/>
        <w:adjustRightInd/>
        <w:spacing w:before="100" w:beforeAutospacing="1" w:after="100" w:afterAutospacing="1"/>
        <w:ind w:left="720"/>
        <w:textAlignment w:val="auto"/>
        <w:rPr>
          <w:color w:val="000000"/>
          <w:sz w:val="24"/>
          <w:szCs w:val="24"/>
        </w:rPr>
      </w:pPr>
      <w:r w:rsidRPr="00B618C2">
        <w:rPr>
          <w:color w:val="000000"/>
          <w:sz w:val="24"/>
          <w:szCs w:val="24"/>
        </w:rPr>
        <w:t>Программа построена на основе следующих принципов:</w:t>
      </w:r>
    </w:p>
    <w:p w:rsidR="001138E0" w:rsidRPr="00B618C2" w:rsidRDefault="001138E0" w:rsidP="001138E0">
      <w:pPr>
        <w:numPr>
          <w:ilvl w:val="0"/>
          <w:numId w:val="2"/>
        </w:numPr>
        <w:overflowPunct/>
        <w:autoSpaceDE/>
        <w:autoSpaceDN/>
        <w:adjustRightInd/>
        <w:spacing w:before="100" w:beforeAutospacing="1" w:after="100" w:afterAutospacing="1" w:line="276" w:lineRule="auto"/>
        <w:textAlignment w:val="auto"/>
        <w:rPr>
          <w:color w:val="000000"/>
          <w:sz w:val="24"/>
          <w:szCs w:val="24"/>
        </w:rPr>
      </w:pPr>
      <w:r w:rsidRPr="00B618C2">
        <w:rPr>
          <w:i/>
          <w:iCs/>
          <w:color w:val="000000"/>
          <w:sz w:val="24"/>
          <w:szCs w:val="24"/>
        </w:rPr>
        <w:t>доступности</w:t>
      </w:r>
      <w:r w:rsidRPr="00B618C2">
        <w:rPr>
          <w:color w:val="000000"/>
          <w:sz w:val="24"/>
          <w:szCs w:val="24"/>
        </w:rPr>
        <w:t xml:space="preserve"> (учет возрастных и индивидуальных особенностей познавательной деяте</w:t>
      </w:r>
      <w:r>
        <w:rPr>
          <w:color w:val="000000"/>
          <w:sz w:val="24"/>
          <w:szCs w:val="24"/>
        </w:rPr>
        <w:t>льности детей старшего дошкольного</w:t>
      </w:r>
      <w:r w:rsidRPr="00B618C2">
        <w:rPr>
          <w:color w:val="000000"/>
          <w:sz w:val="24"/>
          <w:szCs w:val="24"/>
        </w:rPr>
        <w:t xml:space="preserve"> возраста);</w:t>
      </w:r>
    </w:p>
    <w:p w:rsidR="001138E0" w:rsidRPr="00B618C2" w:rsidRDefault="001138E0" w:rsidP="001138E0">
      <w:pPr>
        <w:numPr>
          <w:ilvl w:val="0"/>
          <w:numId w:val="2"/>
        </w:numPr>
        <w:overflowPunct/>
        <w:autoSpaceDE/>
        <w:autoSpaceDN/>
        <w:adjustRightInd/>
        <w:spacing w:before="100" w:beforeAutospacing="1" w:after="100" w:afterAutospacing="1" w:line="276" w:lineRule="auto"/>
        <w:textAlignment w:val="auto"/>
        <w:rPr>
          <w:color w:val="000000"/>
          <w:sz w:val="24"/>
          <w:szCs w:val="24"/>
        </w:rPr>
      </w:pPr>
      <w:r w:rsidRPr="00B618C2">
        <w:rPr>
          <w:i/>
          <w:iCs/>
          <w:color w:val="000000"/>
          <w:sz w:val="24"/>
          <w:szCs w:val="24"/>
        </w:rPr>
        <w:t xml:space="preserve">наглядности </w:t>
      </w:r>
      <w:r w:rsidRPr="00B618C2">
        <w:rPr>
          <w:color w:val="000000"/>
          <w:sz w:val="24"/>
          <w:szCs w:val="24"/>
        </w:rPr>
        <w:t>(иллюстративность, наличие дидактических материалов);</w:t>
      </w:r>
    </w:p>
    <w:p w:rsidR="001138E0" w:rsidRPr="00B618C2" w:rsidRDefault="001138E0" w:rsidP="001138E0">
      <w:pPr>
        <w:numPr>
          <w:ilvl w:val="0"/>
          <w:numId w:val="2"/>
        </w:numPr>
        <w:overflowPunct/>
        <w:autoSpaceDE/>
        <w:autoSpaceDN/>
        <w:adjustRightInd/>
        <w:spacing w:before="100" w:beforeAutospacing="1" w:after="100" w:afterAutospacing="1" w:line="276" w:lineRule="auto"/>
        <w:textAlignment w:val="auto"/>
        <w:rPr>
          <w:color w:val="000000"/>
          <w:sz w:val="24"/>
          <w:szCs w:val="24"/>
        </w:rPr>
      </w:pPr>
      <w:r w:rsidRPr="00B618C2">
        <w:rPr>
          <w:i/>
          <w:iCs/>
          <w:color w:val="000000"/>
          <w:sz w:val="24"/>
          <w:szCs w:val="24"/>
        </w:rPr>
        <w:t xml:space="preserve">демократичности </w:t>
      </w:r>
      <w:r w:rsidRPr="00B618C2">
        <w:rPr>
          <w:color w:val="000000"/>
          <w:sz w:val="24"/>
          <w:szCs w:val="24"/>
        </w:rPr>
        <w:t>(в</w:t>
      </w:r>
      <w:r>
        <w:rPr>
          <w:color w:val="000000"/>
          <w:sz w:val="24"/>
          <w:szCs w:val="24"/>
        </w:rPr>
        <w:t xml:space="preserve">заимодействие педагога и воспитанника </w:t>
      </w:r>
      <w:r w:rsidRPr="00B618C2">
        <w:rPr>
          <w:color w:val="000000"/>
          <w:sz w:val="24"/>
          <w:szCs w:val="24"/>
        </w:rPr>
        <w:t xml:space="preserve"> в социуме);</w:t>
      </w:r>
    </w:p>
    <w:p w:rsidR="001138E0" w:rsidRDefault="001138E0" w:rsidP="001138E0">
      <w:pPr>
        <w:numPr>
          <w:ilvl w:val="0"/>
          <w:numId w:val="2"/>
        </w:numPr>
        <w:overflowPunct/>
        <w:autoSpaceDE/>
        <w:autoSpaceDN/>
        <w:adjustRightInd/>
        <w:spacing w:before="100" w:beforeAutospacing="1" w:after="100" w:afterAutospacing="1" w:line="276" w:lineRule="auto"/>
        <w:textAlignment w:val="auto"/>
        <w:rPr>
          <w:color w:val="000000"/>
          <w:sz w:val="24"/>
          <w:szCs w:val="24"/>
        </w:rPr>
      </w:pPr>
      <w:r w:rsidRPr="00B618C2">
        <w:rPr>
          <w:i/>
          <w:iCs/>
          <w:color w:val="000000"/>
          <w:sz w:val="24"/>
          <w:szCs w:val="24"/>
        </w:rPr>
        <w:t>актуализации знаний и умений</w:t>
      </w:r>
      <w:r w:rsidRPr="00B618C2">
        <w:rPr>
          <w:color w:val="000000"/>
          <w:sz w:val="24"/>
          <w:szCs w:val="24"/>
        </w:rPr>
        <w:t xml:space="preserve"> (учебные ситуации предлагаются с то</w:t>
      </w:r>
      <w:r>
        <w:rPr>
          <w:color w:val="000000"/>
          <w:sz w:val="24"/>
          <w:szCs w:val="24"/>
        </w:rPr>
        <w:t xml:space="preserve">чки </w:t>
      </w:r>
      <w:r>
        <w:rPr>
          <w:color w:val="000000"/>
          <w:sz w:val="24"/>
          <w:szCs w:val="24"/>
        </w:rPr>
        <w:br/>
        <w:t xml:space="preserve">зрения потребностей старших </w:t>
      </w:r>
      <w:r w:rsidRPr="00B618C2">
        <w:rPr>
          <w:color w:val="000000"/>
          <w:sz w:val="24"/>
          <w:szCs w:val="24"/>
        </w:rPr>
        <w:t xml:space="preserve"> </w:t>
      </w:r>
      <w:r>
        <w:rPr>
          <w:color w:val="000000"/>
          <w:sz w:val="24"/>
          <w:szCs w:val="24"/>
        </w:rPr>
        <w:t>до</w:t>
      </w:r>
      <w:r w:rsidRPr="00B618C2">
        <w:rPr>
          <w:color w:val="000000"/>
          <w:sz w:val="24"/>
          <w:szCs w:val="24"/>
        </w:rPr>
        <w:t>школьников);</w:t>
      </w:r>
    </w:p>
    <w:p w:rsidR="001138E0" w:rsidRPr="00496B64" w:rsidRDefault="001138E0" w:rsidP="001138E0">
      <w:pPr>
        <w:numPr>
          <w:ilvl w:val="0"/>
          <w:numId w:val="2"/>
        </w:numPr>
        <w:overflowPunct/>
        <w:autoSpaceDE/>
        <w:autoSpaceDN/>
        <w:adjustRightInd/>
        <w:spacing w:before="100" w:beforeAutospacing="1" w:after="100" w:afterAutospacing="1" w:line="276" w:lineRule="auto"/>
        <w:textAlignment w:val="auto"/>
        <w:rPr>
          <w:color w:val="000000"/>
          <w:sz w:val="24"/>
          <w:szCs w:val="24"/>
        </w:rPr>
      </w:pPr>
      <w:proofErr w:type="spellStart"/>
      <w:r w:rsidRPr="003C2C14">
        <w:rPr>
          <w:i/>
          <w:iCs/>
          <w:color w:val="000000"/>
          <w:sz w:val="24"/>
          <w:szCs w:val="24"/>
        </w:rPr>
        <w:t>деятельностной</w:t>
      </w:r>
      <w:proofErr w:type="spellEnd"/>
      <w:r w:rsidRPr="003C2C14">
        <w:rPr>
          <w:i/>
          <w:iCs/>
          <w:color w:val="000000"/>
          <w:sz w:val="24"/>
          <w:szCs w:val="24"/>
        </w:rPr>
        <w:t xml:space="preserve"> основы процесса обучения</w:t>
      </w:r>
      <w:r w:rsidRPr="003C2C14">
        <w:rPr>
          <w:color w:val="000000"/>
          <w:sz w:val="24"/>
          <w:szCs w:val="24"/>
        </w:rPr>
        <w:t xml:space="preserve"> (удовлетворение потребности детей данного возраста в игре и эмоционально-наглядной опоре</w:t>
      </w:r>
    </w:p>
    <w:p w:rsidR="001138E0" w:rsidRPr="003C2C14" w:rsidRDefault="001138E0" w:rsidP="001138E0">
      <w:pPr>
        <w:overflowPunct/>
        <w:autoSpaceDE/>
        <w:autoSpaceDN/>
        <w:adjustRightInd/>
        <w:textAlignment w:val="auto"/>
        <w:rPr>
          <w:color w:val="000000"/>
          <w:sz w:val="24"/>
          <w:szCs w:val="24"/>
        </w:rPr>
      </w:pPr>
      <w:r>
        <w:rPr>
          <w:b/>
          <w:bCs/>
          <w:color w:val="000000"/>
          <w:sz w:val="24"/>
          <w:szCs w:val="24"/>
        </w:rPr>
        <w:t xml:space="preserve">5. </w:t>
      </w:r>
      <w:r w:rsidRPr="003C2C14">
        <w:rPr>
          <w:b/>
          <w:bCs/>
          <w:color w:val="000000"/>
          <w:sz w:val="24"/>
          <w:szCs w:val="24"/>
        </w:rPr>
        <w:t>Методы</w:t>
      </w:r>
    </w:p>
    <w:p w:rsidR="001138E0" w:rsidRPr="003C2C14" w:rsidRDefault="001138E0" w:rsidP="001138E0">
      <w:pPr>
        <w:overflowPunct/>
        <w:autoSpaceDE/>
        <w:autoSpaceDN/>
        <w:adjustRightInd/>
        <w:spacing w:before="100" w:beforeAutospacing="1" w:after="100" w:afterAutospacing="1"/>
        <w:textAlignment w:val="auto"/>
        <w:rPr>
          <w:color w:val="000000"/>
          <w:sz w:val="24"/>
          <w:szCs w:val="24"/>
        </w:rPr>
      </w:pPr>
      <w:r w:rsidRPr="003C2C14">
        <w:rPr>
          <w:color w:val="000000"/>
          <w:sz w:val="24"/>
          <w:szCs w:val="24"/>
        </w:rPr>
        <w:t xml:space="preserve">Для реализации программы используются следующие методы: </w:t>
      </w:r>
    </w:p>
    <w:p w:rsidR="001138E0" w:rsidRPr="003C2C14" w:rsidRDefault="001138E0" w:rsidP="001138E0">
      <w:pPr>
        <w:overflowPunct/>
        <w:autoSpaceDE/>
        <w:autoSpaceDN/>
        <w:adjustRightInd/>
        <w:textAlignment w:val="auto"/>
        <w:rPr>
          <w:color w:val="000000"/>
          <w:sz w:val="24"/>
          <w:szCs w:val="24"/>
        </w:rPr>
      </w:pPr>
      <w:r w:rsidRPr="003C2C14">
        <w:rPr>
          <w:color w:val="000000"/>
          <w:sz w:val="24"/>
          <w:szCs w:val="24"/>
        </w:rPr>
        <w:t>1.</w:t>
      </w:r>
      <w:r w:rsidRPr="003C2C14">
        <w:rPr>
          <w:i/>
          <w:iCs/>
          <w:color w:val="000000"/>
          <w:sz w:val="24"/>
          <w:szCs w:val="24"/>
        </w:rPr>
        <w:t xml:space="preserve"> </w:t>
      </w:r>
      <w:proofErr w:type="gramStart"/>
      <w:r w:rsidRPr="003C2C14">
        <w:rPr>
          <w:color w:val="000000"/>
          <w:sz w:val="24"/>
          <w:szCs w:val="24"/>
        </w:rPr>
        <w:t xml:space="preserve">Методы, в основе которых </w:t>
      </w:r>
      <w:r>
        <w:rPr>
          <w:color w:val="000000"/>
          <w:sz w:val="24"/>
          <w:szCs w:val="24"/>
        </w:rPr>
        <w:t>лежит способ организации НОД</w:t>
      </w:r>
      <w:r w:rsidRPr="003C2C14">
        <w:rPr>
          <w:color w:val="000000"/>
          <w:sz w:val="24"/>
          <w:szCs w:val="24"/>
        </w:rPr>
        <w:t>:</w:t>
      </w:r>
      <w:r w:rsidRPr="003C2C14">
        <w:rPr>
          <w:color w:val="000000"/>
          <w:sz w:val="24"/>
          <w:szCs w:val="24"/>
        </w:rPr>
        <w:br/>
        <w:t>•</w:t>
      </w:r>
      <w:r w:rsidRPr="003C2C14">
        <w:rPr>
          <w:i/>
          <w:iCs/>
          <w:color w:val="000000"/>
          <w:sz w:val="24"/>
          <w:szCs w:val="24"/>
        </w:rPr>
        <w:t xml:space="preserve"> словесный</w:t>
      </w:r>
      <w:r w:rsidRPr="003C2C14">
        <w:rPr>
          <w:color w:val="000000"/>
          <w:sz w:val="24"/>
          <w:szCs w:val="24"/>
        </w:rPr>
        <w:t xml:space="preserve"> (объяснение, рассуждение, беседа, рассказ, повествование);</w:t>
      </w:r>
      <w:r w:rsidRPr="003C2C14">
        <w:rPr>
          <w:color w:val="000000"/>
          <w:sz w:val="24"/>
          <w:szCs w:val="24"/>
        </w:rPr>
        <w:br/>
        <w:t xml:space="preserve">• </w:t>
      </w:r>
      <w:r w:rsidRPr="003C2C14">
        <w:rPr>
          <w:i/>
          <w:iCs/>
          <w:color w:val="000000"/>
          <w:sz w:val="24"/>
          <w:szCs w:val="24"/>
        </w:rPr>
        <w:t>наглядный</w:t>
      </w:r>
      <w:r w:rsidRPr="003C2C14">
        <w:rPr>
          <w:color w:val="000000"/>
          <w:sz w:val="24"/>
          <w:szCs w:val="24"/>
        </w:rPr>
        <w:t xml:space="preserve"> (показ видео и мультимедийных материалов, иллюстраций, </w:t>
      </w:r>
      <w:r w:rsidRPr="003C2C14">
        <w:rPr>
          <w:color w:val="000000"/>
          <w:sz w:val="24"/>
          <w:szCs w:val="24"/>
        </w:rPr>
        <w:br/>
        <w:t>наблюдение);</w:t>
      </w:r>
      <w:r w:rsidRPr="003C2C14">
        <w:rPr>
          <w:color w:val="000000"/>
          <w:sz w:val="24"/>
          <w:szCs w:val="24"/>
        </w:rPr>
        <w:br/>
        <w:t>•</w:t>
      </w:r>
      <w:r w:rsidRPr="003C2C14">
        <w:rPr>
          <w:i/>
          <w:iCs/>
          <w:color w:val="000000"/>
          <w:sz w:val="24"/>
          <w:szCs w:val="24"/>
        </w:rPr>
        <w:t xml:space="preserve"> </w:t>
      </w:r>
      <w:r w:rsidRPr="003C2C14">
        <w:rPr>
          <w:color w:val="000000"/>
          <w:sz w:val="24"/>
          <w:szCs w:val="24"/>
        </w:rPr>
        <w:t>практический (выполнение работ по инструкцио</w:t>
      </w:r>
      <w:r>
        <w:rPr>
          <w:color w:val="000000"/>
          <w:sz w:val="24"/>
          <w:szCs w:val="24"/>
        </w:rPr>
        <w:t xml:space="preserve">нным картам </w:t>
      </w:r>
      <w:r w:rsidRPr="003C2C14">
        <w:rPr>
          <w:color w:val="000000"/>
          <w:sz w:val="24"/>
          <w:szCs w:val="24"/>
        </w:rPr>
        <w:t>и др.).</w:t>
      </w:r>
      <w:proofErr w:type="gramEnd"/>
    </w:p>
    <w:p w:rsidR="001138E0" w:rsidRPr="003C2C14" w:rsidRDefault="001138E0" w:rsidP="001138E0">
      <w:pPr>
        <w:overflowPunct/>
        <w:autoSpaceDE/>
        <w:autoSpaceDN/>
        <w:adjustRightInd/>
        <w:spacing w:before="100" w:beforeAutospacing="1" w:after="100" w:afterAutospacing="1"/>
        <w:textAlignment w:val="auto"/>
        <w:rPr>
          <w:color w:val="000000"/>
          <w:sz w:val="24"/>
          <w:szCs w:val="24"/>
        </w:rPr>
      </w:pPr>
      <w:r w:rsidRPr="003C2C14">
        <w:rPr>
          <w:color w:val="000000"/>
          <w:sz w:val="24"/>
          <w:szCs w:val="24"/>
        </w:rPr>
        <w:t xml:space="preserve">2. Методы, в основе которых лежит уровень деятельности детей: </w:t>
      </w:r>
    </w:p>
    <w:p w:rsidR="001138E0" w:rsidRPr="003C2C14" w:rsidRDefault="001138E0" w:rsidP="001138E0">
      <w:pPr>
        <w:overflowPunct/>
        <w:autoSpaceDE/>
        <w:autoSpaceDN/>
        <w:adjustRightInd/>
        <w:spacing w:before="100" w:beforeAutospacing="1" w:after="100" w:afterAutospacing="1"/>
        <w:ind w:left="720"/>
        <w:textAlignment w:val="auto"/>
        <w:rPr>
          <w:color w:val="000000"/>
          <w:sz w:val="24"/>
          <w:szCs w:val="24"/>
        </w:rPr>
      </w:pPr>
      <w:r w:rsidRPr="003C2C14">
        <w:rPr>
          <w:color w:val="000000"/>
          <w:sz w:val="24"/>
          <w:szCs w:val="24"/>
        </w:rPr>
        <w:t xml:space="preserve">• </w:t>
      </w:r>
      <w:r w:rsidRPr="003C2C14">
        <w:rPr>
          <w:i/>
          <w:iCs/>
          <w:color w:val="000000"/>
          <w:sz w:val="24"/>
          <w:szCs w:val="24"/>
        </w:rPr>
        <w:t>объяснительно-иллюстративный</w:t>
      </w:r>
      <w:r w:rsidRPr="003C2C14">
        <w:rPr>
          <w:color w:val="000000"/>
          <w:sz w:val="24"/>
          <w:szCs w:val="24"/>
        </w:rPr>
        <w:t xml:space="preserve"> (восприятие и усваивание детьми готовой информации);</w:t>
      </w:r>
    </w:p>
    <w:p w:rsidR="001138E0" w:rsidRPr="003C2C14" w:rsidRDefault="001138E0" w:rsidP="001138E0">
      <w:pPr>
        <w:overflowPunct/>
        <w:autoSpaceDE/>
        <w:autoSpaceDN/>
        <w:adjustRightInd/>
        <w:spacing w:before="100" w:beforeAutospacing="1" w:after="100" w:afterAutospacing="1"/>
        <w:ind w:left="720"/>
        <w:textAlignment w:val="auto"/>
        <w:rPr>
          <w:color w:val="000000"/>
          <w:sz w:val="24"/>
          <w:szCs w:val="24"/>
        </w:rPr>
      </w:pPr>
      <w:r w:rsidRPr="003C2C14">
        <w:rPr>
          <w:color w:val="000000"/>
          <w:sz w:val="24"/>
          <w:szCs w:val="24"/>
        </w:rPr>
        <w:t xml:space="preserve">• </w:t>
      </w:r>
      <w:proofErr w:type="gramStart"/>
      <w:r w:rsidRPr="003C2C14">
        <w:rPr>
          <w:i/>
          <w:iCs/>
          <w:color w:val="000000"/>
          <w:sz w:val="24"/>
          <w:szCs w:val="24"/>
        </w:rPr>
        <w:t>репродуктивный</w:t>
      </w:r>
      <w:proofErr w:type="gramEnd"/>
      <w:r>
        <w:rPr>
          <w:color w:val="000000"/>
          <w:sz w:val="24"/>
          <w:szCs w:val="24"/>
        </w:rPr>
        <w:t xml:space="preserve"> (воспроизведение воспитанниками </w:t>
      </w:r>
      <w:r w:rsidRPr="003C2C14">
        <w:rPr>
          <w:color w:val="000000"/>
          <w:sz w:val="24"/>
          <w:szCs w:val="24"/>
        </w:rPr>
        <w:t xml:space="preserve"> полученных знаний и освоенных способов деятельности);</w:t>
      </w:r>
    </w:p>
    <w:p w:rsidR="001138E0" w:rsidRPr="003C2C14" w:rsidRDefault="001138E0" w:rsidP="001138E0">
      <w:pPr>
        <w:overflowPunct/>
        <w:autoSpaceDE/>
        <w:autoSpaceDN/>
        <w:adjustRightInd/>
        <w:spacing w:before="100" w:beforeAutospacing="1" w:after="100" w:afterAutospacing="1"/>
        <w:ind w:left="720"/>
        <w:textAlignment w:val="auto"/>
        <w:rPr>
          <w:color w:val="000000"/>
          <w:sz w:val="24"/>
          <w:szCs w:val="24"/>
        </w:rPr>
      </w:pPr>
      <w:r w:rsidRPr="003C2C14">
        <w:rPr>
          <w:color w:val="000000"/>
          <w:sz w:val="24"/>
          <w:szCs w:val="24"/>
        </w:rPr>
        <w:t xml:space="preserve">• </w:t>
      </w:r>
      <w:r w:rsidRPr="003C2C14">
        <w:rPr>
          <w:i/>
          <w:iCs/>
          <w:color w:val="000000"/>
          <w:sz w:val="24"/>
          <w:szCs w:val="24"/>
        </w:rPr>
        <w:t>частично-поисковый</w:t>
      </w:r>
      <w:r w:rsidRPr="003C2C14">
        <w:rPr>
          <w:color w:val="000000"/>
          <w:sz w:val="24"/>
          <w:szCs w:val="24"/>
        </w:rPr>
        <w:t xml:space="preserve"> (участие детей в коллективном поиске, решение поставленной задачи совместно с педагогом);</w:t>
      </w:r>
    </w:p>
    <w:p w:rsidR="001138E0" w:rsidRDefault="001138E0" w:rsidP="001138E0">
      <w:pPr>
        <w:numPr>
          <w:ilvl w:val="0"/>
          <w:numId w:val="3"/>
        </w:numPr>
        <w:overflowPunct/>
        <w:autoSpaceDE/>
        <w:autoSpaceDN/>
        <w:adjustRightInd/>
        <w:spacing w:before="100" w:beforeAutospacing="1" w:after="100" w:afterAutospacing="1" w:line="276" w:lineRule="auto"/>
        <w:textAlignment w:val="auto"/>
        <w:rPr>
          <w:color w:val="000000"/>
          <w:sz w:val="24"/>
          <w:szCs w:val="24"/>
        </w:rPr>
      </w:pPr>
      <w:r w:rsidRPr="003C2C14">
        <w:rPr>
          <w:i/>
          <w:iCs/>
          <w:color w:val="000000"/>
          <w:sz w:val="24"/>
          <w:szCs w:val="24"/>
        </w:rPr>
        <w:t>стимулирования и мотивации</w:t>
      </w:r>
      <w:r w:rsidRPr="003C2C14">
        <w:rPr>
          <w:color w:val="000000"/>
          <w:sz w:val="24"/>
          <w:szCs w:val="24"/>
        </w:rPr>
        <w:t xml:space="preserve"> (игры, создание эмоционально-нравственной ситуации, поощрение, убеждение).</w:t>
      </w:r>
    </w:p>
    <w:p w:rsidR="009731C6" w:rsidRDefault="009731C6" w:rsidP="008710AD">
      <w:pPr>
        <w:overflowPunct/>
        <w:autoSpaceDE/>
        <w:autoSpaceDN/>
        <w:adjustRightInd/>
        <w:jc w:val="both"/>
        <w:textAlignment w:val="auto"/>
        <w:rPr>
          <w:rFonts w:eastAsia="Calibri"/>
          <w:sz w:val="24"/>
          <w:szCs w:val="24"/>
          <w:lang w:eastAsia="en-US"/>
        </w:rPr>
      </w:pPr>
    </w:p>
    <w:p w:rsidR="009731C6" w:rsidRPr="003C2C14" w:rsidRDefault="009731C6" w:rsidP="008710AD">
      <w:pPr>
        <w:overflowPunct/>
        <w:autoSpaceDE/>
        <w:autoSpaceDN/>
        <w:adjustRightInd/>
        <w:jc w:val="both"/>
        <w:textAlignment w:val="auto"/>
        <w:rPr>
          <w:rFonts w:eastAsia="Calibri"/>
          <w:sz w:val="24"/>
          <w:szCs w:val="24"/>
          <w:lang w:eastAsia="en-US"/>
        </w:rPr>
      </w:pPr>
    </w:p>
    <w:p w:rsidR="003C2C14" w:rsidRPr="00A80626" w:rsidRDefault="001138E0" w:rsidP="003C2C14">
      <w:pPr>
        <w:rPr>
          <w:color w:val="000000"/>
          <w:sz w:val="24"/>
          <w:szCs w:val="24"/>
        </w:rPr>
      </w:pPr>
      <w:r>
        <w:rPr>
          <w:b/>
          <w:bCs/>
          <w:color w:val="000000"/>
          <w:sz w:val="24"/>
          <w:szCs w:val="24"/>
        </w:rPr>
        <w:t>6</w:t>
      </w:r>
      <w:r w:rsidR="003C2C14">
        <w:rPr>
          <w:b/>
          <w:bCs/>
          <w:color w:val="000000"/>
          <w:sz w:val="24"/>
          <w:szCs w:val="24"/>
        </w:rPr>
        <w:t xml:space="preserve">. </w:t>
      </w:r>
      <w:r w:rsidR="003C2C14" w:rsidRPr="00A80626">
        <w:rPr>
          <w:b/>
          <w:bCs/>
          <w:color w:val="000000"/>
          <w:sz w:val="24"/>
          <w:szCs w:val="24"/>
        </w:rPr>
        <w:t>Ожидаемые результаты</w:t>
      </w:r>
    </w:p>
    <w:p w:rsidR="003C2C14" w:rsidRPr="00A80626" w:rsidRDefault="003C2C14" w:rsidP="003C2C14">
      <w:pPr>
        <w:numPr>
          <w:ilvl w:val="0"/>
          <w:numId w:val="4"/>
        </w:numPr>
        <w:overflowPunct/>
        <w:autoSpaceDE/>
        <w:autoSpaceDN/>
        <w:adjustRightInd/>
        <w:spacing w:before="100" w:beforeAutospacing="1" w:after="100" w:afterAutospacing="1"/>
        <w:textAlignment w:val="auto"/>
        <w:rPr>
          <w:color w:val="000000"/>
          <w:sz w:val="24"/>
          <w:szCs w:val="24"/>
        </w:rPr>
      </w:pPr>
      <w:r w:rsidRPr="00A80626">
        <w:rPr>
          <w:color w:val="000000"/>
          <w:sz w:val="24"/>
          <w:szCs w:val="24"/>
        </w:rPr>
        <w:lastRenderedPageBreak/>
        <w:t>сформированность</w:t>
      </w:r>
      <w:r>
        <w:rPr>
          <w:color w:val="000000"/>
          <w:sz w:val="24"/>
          <w:szCs w:val="24"/>
        </w:rPr>
        <w:t xml:space="preserve"> у воспитанников </w:t>
      </w:r>
      <w:r w:rsidRPr="00A80626">
        <w:rPr>
          <w:color w:val="000000"/>
          <w:sz w:val="24"/>
          <w:szCs w:val="24"/>
        </w:rPr>
        <w:t xml:space="preserve"> и </w:t>
      </w:r>
      <w:r>
        <w:rPr>
          <w:color w:val="000000"/>
          <w:sz w:val="24"/>
          <w:szCs w:val="24"/>
        </w:rPr>
        <w:t xml:space="preserve"> их  </w:t>
      </w:r>
      <w:r w:rsidRPr="00A80626">
        <w:rPr>
          <w:color w:val="000000"/>
          <w:sz w:val="24"/>
          <w:szCs w:val="24"/>
        </w:rPr>
        <w:t xml:space="preserve">родителей привычки осознанного отношения к питанию и выбору полезных продуктов как факторам сохранения здоровья; </w:t>
      </w:r>
    </w:p>
    <w:p w:rsidR="001138E0" w:rsidRPr="00D539B7" w:rsidRDefault="003C2C14" w:rsidP="003C2C14">
      <w:pPr>
        <w:numPr>
          <w:ilvl w:val="0"/>
          <w:numId w:val="4"/>
        </w:numPr>
        <w:overflowPunct/>
        <w:autoSpaceDE/>
        <w:autoSpaceDN/>
        <w:adjustRightInd/>
        <w:spacing w:before="100" w:beforeAutospacing="1" w:after="100" w:afterAutospacing="1"/>
        <w:textAlignment w:val="auto"/>
        <w:rPr>
          <w:color w:val="000000"/>
          <w:sz w:val="24"/>
          <w:szCs w:val="24"/>
        </w:rPr>
      </w:pPr>
      <w:r w:rsidRPr="00A80626">
        <w:rPr>
          <w:color w:val="000000"/>
          <w:sz w:val="24"/>
          <w:szCs w:val="24"/>
        </w:rPr>
        <w:t>привитие гигиенических навыков питания</w:t>
      </w:r>
    </w:p>
    <w:p w:rsidR="003C2C14" w:rsidRPr="003C2C14" w:rsidRDefault="003C2C14" w:rsidP="003C2C14">
      <w:pPr>
        <w:overflowPunct/>
        <w:autoSpaceDE/>
        <w:autoSpaceDN/>
        <w:adjustRightInd/>
        <w:spacing w:before="100" w:beforeAutospacing="1" w:after="100" w:afterAutospacing="1"/>
        <w:textAlignment w:val="auto"/>
        <w:rPr>
          <w:sz w:val="24"/>
          <w:szCs w:val="24"/>
        </w:rPr>
      </w:pPr>
      <w:r w:rsidRPr="003C2C14">
        <w:rPr>
          <w:b/>
          <w:bCs/>
          <w:sz w:val="24"/>
          <w:szCs w:val="24"/>
        </w:rPr>
        <w:t>ЛИТЕРАТУРА</w:t>
      </w:r>
    </w:p>
    <w:p w:rsidR="003C2C14" w:rsidRPr="003C2C14" w:rsidRDefault="003C2C14" w:rsidP="003C2C14">
      <w:pPr>
        <w:numPr>
          <w:ilvl w:val="0"/>
          <w:numId w:val="5"/>
        </w:numPr>
        <w:overflowPunct/>
        <w:autoSpaceDE/>
        <w:autoSpaceDN/>
        <w:adjustRightInd/>
        <w:spacing w:before="100" w:beforeAutospacing="1" w:after="100" w:afterAutospacing="1" w:line="276" w:lineRule="auto"/>
        <w:textAlignment w:val="auto"/>
        <w:rPr>
          <w:sz w:val="24"/>
          <w:szCs w:val="24"/>
        </w:rPr>
      </w:pPr>
      <w:r w:rsidRPr="003C2C14">
        <w:rPr>
          <w:sz w:val="24"/>
          <w:szCs w:val="24"/>
        </w:rPr>
        <w:t>Безруких М.М., Филиппова Т.А., Макеева А.Г. Разговор о правильном питании. Методическое пособие. М. ОЛМА Медиа Групп, 2007.</w:t>
      </w:r>
    </w:p>
    <w:p w:rsidR="003C2C14" w:rsidRPr="003C2C14" w:rsidRDefault="003C2C14" w:rsidP="003C2C14">
      <w:pPr>
        <w:numPr>
          <w:ilvl w:val="0"/>
          <w:numId w:val="5"/>
        </w:numPr>
        <w:overflowPunct/>
        <w:autoSpaceDE/>
        <w:autoSpaceDN/>
        <w:adjustRightInd/>
        <w:spacing w:before="100" w:beforeAutospacing="1" w:after="100" w:afterAutospacing="1" w:line="276" w:lineRule="auto"/>
        <w:textAlignment w:val="auto"/>
        <w:rPr>
          <w:sz w:val="24"/>
          <w:szCs w:val="24"/>
        </w:rPr>
      </w:pPr>
      <w:r w:rsidRPr="003C2C14">
        <w:rPr>
          <w:sz w:val="24"/>
          <w:szCs w:val="24"/>
        </w:rPr>
        <w:t>Сборник Фестиваль педагогических идей "Открытый урок" ИД "Первое сентября", 2009 год.</w:t>
      </w:r>
    </w:p>
    <w:p w:rsidR="003C2C14" w:rsidRPr="003C2C14" w:rsidRDefault="003C2C14" w:rsidP="003C2C14">
      <w:pPr>
        <w:numPr>
          <w:ilvl w:val="0"/>
          <w:numId w:val="5"/>
        </w:numPr>
        <w:overflowPunct/>
        <w:autoSpaceDE/>
        <w:autoSpaceDN/>
        <w:adjustRightInd/>
        <w:spacing w:before="100" w:beforeAutospacing="1" w:after="100" w:afterAutospacing="1" w:line="276" w:lineRule="auto"/>
        <w:textAlignment w:val="auto"/>
        <w:rPr>
          <w:sz w:val="24"/>
          <w:szCs w:val="24"/>
        </w:rPr>
      </w:pPr>
      <w:r w:rsidRPr="003C2C14">
        <w:rPr>
          <w:sz w:val="24"/>
          <w:szCs w:val="24"/>
        </w:rPr>
        <w:t>Интернет: издательство "</w:t>
      </w:r>
      <w:proofErr w:type="spellStart"/>
      <w:r w:rsidRPr="003C2C14">
        <w:rPr>
          <w:sz w:val="24"/>
          <w:szCs w:val="24"/>
        </w:rPr>
        <w:t>Фарос</w:t>
      </w:r>
      <w:proofErr w:type="spellEnd"/>
      <w:r w:rsidRPr="003C2C14">
        <w:rPr>
          <w:sz w:val="24"/>
          <w:szCs w:val="24"/>
        </w:rPr>
        <w:t xml:space="preserve"> Плюс", статьи о правильном питании детей</w:t>
      </w:r>
    </w:p>
    <w:p w:rsidR="00986AB4" w:rsidRPr="0075121D" w:rsidRDefault="003C2C14" w:rsidP="0075121D">
      <w:pPr>
        <w:numPr>
          <w:ilvl w:val="0"/>
          <w:numId w:val="5"/>
        </w:numPr>
        <w:overflowPunct/>
        <w:autoSpaceDE/>
        <w:autoSpaceDN/>
        <w:adjustRightInd/>
        <w:spacing w:before="100" w:beforeAutospacing="1" w:after="100" w:afterAutospacing="1" w:line="276" w:lineRule="auto"/>
        <w:textAlignment w:val="auto"/>
        <w:rPr>
          <w:sz w:val="24"/>
          <w:szCs w:val="24"/>
        </w:rPr>
      </w:pPr>
      <w:r w:rsidRPr="003C2C14">
        <w:rPr>
          <w:sz w:val="24"/>
          <w:szCs w:val="24"/>
        </w:rPr>
        <w:t xml:space="preserve">Коростелёв Н.В. От А </w:t>
      </w:r>
      <w:proofErr w:type="gramStart"/>
      <w:r w:rsidRPr="003C2C14">
        <w:rPr>
          <w:sz w:val="24"/>
          <w:szCs w:val="24"/>
        </w:rPr>
        <w:t>до</w:t>
      </w:r>
      <w:proofErr w:type="gramEnd"/>
      <w:r w:rsidRPr="003C2C14">
        <w:rPr>
          <w:sz w:val="24"/>
          <w:szCs w:val="24"/>
        </w:rPr>
        <w:t xml:space="preserve"> Я детям о здоровье. М. Медицина , 1987</w:t>
      </w:r>
    </w:p>
    <w:p w:rsidR="00E24234" w:rsidRDefault="00E24234" w:rsidP="00D539B7">
      <w:pPr>
        <w:suppressAutoHyphens/>
        <w:overflowPunct/>
        <w:autoSpaceDE/>
        <w:autoSpaceDN/>
        <w:adjustRightInd/>
        <w:jc w:val="center"/>
        <w:textAlignment w:val="auto"/>
        <w:rPr>
          <w:b/>
          <w:sz w:val="28"/>
          <w:szCs w:val="28"/>
          <w:lang w:eastAsia="ar-SA"/>
        </w:rPr>
      </w:pPr>
      <w:r w:rsidRPr="00E24234">
        <w:rPr>
          <w:b/>
          <w:sz w:val="28"/>
          <w:szCs w:val="28"/>
          <w:lang w:eastAsia="ar-SA"/>
        </w:rPr>
        <w:t>Календарно-т</w:t>
      </w:r>
      <w:r w:rsidR="00D539B7">
        <w:rPr>
          <w:b/>
          <w:sz w:val="28"/>
          <w:szCs w:val="28"/>
          <w:lang w:eastAsia="ar-SA"/>
        </w:rPr>
        <w:t>ематическое планирование  НОД</w:t>
      </w:r>
    </w:p>
    <w:p w:rsidR="00D539B7" w:rsidRPr="00E24234" w:rsidRDefault="00D539B7" w:rsidP="00D539B7">
      <w:pPr>
        <w:suppressAutoHyphens/>
        <w:overflowPunct/>
        <w:autoSpaceDE/>
        <w:autoSpaceDN/>
        <w:adjustRightInd/>
        <w:jc w:val="center"/>
        <w:textAlignment w:val="auto"/>
        <w:rPr>
          <w:b/>
          <w:sz w:val="28"/>
          <w:szCs w:val="28"/>
          <w:lang w:eastAsia="ar-SA"/>
        </w:rPr>
      </w:pPr>
      <w:r>
        <w:rPr>
          <w:b/>
          <w:sz w:val="28"/>
          <w:szCs w:val="28"/>
          <w:lang w:eastAsia="ar-SA"/>
        </w:rPr>
        <w:t>СТАРШАЯ  ГРУППА</w:t>
      </w:r>
    </w:p>
    <w:p w:rsidR="00E24234" w:rsidRPr="00E24234" w:rsidRDefault="00E24234" w:rsidP="00E24234">
      <w:pPr>
        <w:suppressAutoHyphens/>
        <w:overflowPunct/>
        <w:autoSpaceDE/>
        <w:autoSpaceDN/>
        <w:adjustRightInd/>
        <w:textAlignment w:val="auto"/>
        <w:rPr>
          <w:b/>
          <w:sz w:val="28"/>
          <w:szCs w:val="28"/>
          <w:lang w:eastAsia="ar-SA"/>
        </w:rPr>
      </w:pPr>
    </w:p>
    <w:tbl>
      <w:tblPr>
        <w:tblW w:w="9477" w:type="dxa"/>
        <w:tblInd w:w="-10" w:type="dxa"/>
        <w:tblLayout w:type="fixed"/>
        <w:tblLook w:val="0000" w:firstRow="0" w:lastRow="0" w:firstColumn="0" w:lastColumn="0" w:noHBand="0" w:noVBand="0"/>
      </w:tblPr>
      <w:tblGrid>
        <w:gridCol w:w="402"/>
        <w:gridCol w:w="6445"/>
        <w:gridCol w:w="1209"/>
        <w:gridCol w:w="1421"/>
      </w:tblGrid>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8"/>
                <w:szCs w:val="28"/>
                <w:lang w:eastAsia="ar-SA"/>
              </w:rPr>
            </w:pPr>
            <w:r w:rsidRPr="00E24234">
              <w:rPr>
                <w:sz w:val="28"/>
                <w:szCs w:val="28"/>
                <w:lang w:eastAsia="ar-SA"/>
              </w:rPr>
              <w:t>№</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jc w:val="both"/>
              <w:textAlignment w:val="auto"/>
              <w:rPr>
                <w:sz w:val="24"/>
                <w:szCs w:val="24"/>
                <w:lang w:eastAsia="ar-SA"/>
              </w:rPr>
            </w:pPr>
            <w:r w:rsidRPr="00E24234">
              <w:rPr>
                <w:sz w:val="24"/>
                <w:szCs w:val="24"/>
                <w:lang w:eastAsia="ar-SA"/>
              </w:rPr>
              <w:t xml:space="preserve">                                    Тема занятий</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 xml:space="preserve">Кол-во </w:t>
            </w:r>
            <w:r w:rsidR="003F3022">
              <w:rPr>
                <w:sz w:val="24"/>
                <w:szCs w:val="24"/>
                <w:lang w:eastAsia="ar-SA"/>
              </w:rPr>
              <w:t xml:space="preserve"> НОД</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Дата проведения</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Если хочешь быть здоров.</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8"/>
                <w:szCs w:val="28"/>
                <w:lang w:eastAsia="ar-SA"/>
              </w:rPr>
            </w:pPr>
            <w:r w:rsidRPr="00E24234">
              <w:rPr>
                <w:sz w:val="28"/>
                <w:szCs w:val="28"/>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3F3022" w:rsidP="00E24234">
            <w:pPr>
              <w:suppressAutoHyphens/>
              <w:overflowPunct/>
              <w:autoSpaceDE/>
              <w:autoSpaceDN/>
              <w:adjustRightInd/>
              <w:snapToGrid w:val="0"/>
              <w:textAlignment w:val="auto"/>
              <w:rPr>
                <w:sz w:val="24"/>
                <w:szCs w:val="24"/>
                <w:lang w:eastAsia="ar-SA"/>
              </w:rPr>
            </w:pPr>
            <w:r>
              <w:rPr>
                <w:sz w:val="24"/>
                <w:szCs w:val="24"/>
                <w:lang w:eastAsia="ar-SA"/>
              </w:rPr>
              <w:t>с</w:t>
            </w:r>
            <w:r w:rsidRPr="003F3022">
              <w:rPr>
                <w:sz w:val="24"/>
                <w:szCs w:val="24"/>
                <w:lang w:eastAsia="ar-SA"/>
              </w:rPr>
              <w:t>ентябрь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2</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Самые полезные продукты.</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8"/>
                <w:szCs w:val="28"/>
                <w:lang w:eastAsia="ar-SA"/>
              </w:rPr>
            </w:pPr>
            <w:r w:rsidRPr="00E24234">
              <w:rPr>
                <w:sz w:val="28"/>
                <w:szCs w:val="28"/>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октябрь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3</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Как правильно есть.</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ноябрь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4</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Из чего варят кашу, и как сделать кашу вкусной?</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декабрь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5</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Плох обед, если хлеба нет.</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январь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6</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Полдник. Время есть булочки.</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февраль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7</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Pr="00E24234">
              <w:rPr>
                <w:sz w:val="24"/>
                <w:szCs w:val="24"/>
                <w:lang w:eastAsia="ar-SA"/>
              </w:rPr>
              <w:t>Овощи, ягоды и фрукты – витаминные продукты</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март</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8</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«Вечер загадок «Овощи и фрукты»</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3F3022" w:rsidP="00E24234">
            <w:pPr>
              <w:suppressAutoHyphens/>
              <w:overflowPunct/>
              <w:autoSpaceDE/>
              <w:autoSpaceDN/>
              <w:adjustRightInd/>
              <w:snapToGrid w:val="0"/>
              <w:textAlignment w:val="auto"/>
              <w:rPr>
                <w:sz w:val="24"/>
                <w:szCs w:val="24"/>
                <w:lang w:eastAsia="ar-SA"/>
              </w:rPr>
            </w:pPr>
            <w:r>
              <w:rPr>
                <w:sz w:val="24"/>
                <w:szCs w:val="24"/>
                <w:lang w:eastAsia="ar-SA"/>
              </w:rPr>
              <w:t>апрель</w:t>
            </w:r>
          </w:p>
        </w:tc>
      </w:tr>
      <w:tr w:rsidR="00E24234" w:rsidRPr="00E24234" w:rsidTr="00D539B7">
        <w:tc>
          <w:tcPr>
            <w:tcW w:w="402"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9</w:t>
            </w:r>
          </w:p>
        </w:tc>
        <w:tc>
          <w:tcPr>
            <w:tcW w:w="6445" w:type="dxa"/>
            <w:tcBorders>
              <w:top w:val="single" w:sz="4" w:space="0" w:color="000000"/>
              <w:left w:val="single" w:sz="4" w:space="0" w:color="000000"/>
              <w:bottom w:val="single" w:sz="4" w:space="0" w:color="000000"/>
            </w:tcBorders>
            <w:shd w:val="clear" w:color="auto" w:fill="auto"/>
          </w:tcPr>
          <w:p w:rsidR="00E24234" w:rsidRPr="00E24234" w:rsidRDefault="00D539B7" w:rsidP="00E24234">
            <w:pPr>
              <w:suppressAutoHyphens/>
              <w:overflowPunct/>
              <w:autoSpaceDE/>
              <w:autoSpaceDN/>
              <w:adjustRightInd/>
              <w:snapToGrid w:val="0"/>
              <w:textAlignment w:val="auto"/>
              <w:rPr>
                <w:sz w:val="24"/>
                <w:szCs w:val="24"/>
                <w:lang w:eastAsia="ar-SA"/>
              </w:rPr>
            </w:pPr>
            <w:r>
              <w:rPr>
                <w:sz w:val="24"/>
                <w:szCs w:val="24"/>
                <w:lang w:eastAsia="ar-SA"/>
              </w:rPr>
              <w:t>«</w:t>
            </w:r>
            <w:r w:rsidR="00E24234" w:rsidRPr="00E24234">
              <w:rPr>
                <w:sz w:val="24"/>
                <w:szCs w:val="24"/>
                <w:lang w:eastAsia="ar-SA"/>
              </w:rPr>
              <w:t>Каждому овощу своё время.</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E24234" w:rsidRPr="00E24234" w:rsidRDefault="00E24234" w:rsidP="00E24234">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24234" w:rsidRPr="003F3022" w:rsidRDefault="003F3022" w:rsidP="00E24234">
            <w:pPr>
              <w:suppressAutoHyphens/>
              <w:overflowPunct/>
              <w:autoSpaceDE/>
              <w:autoSpaceDN/>
              <w:adjustRightInd/>
              <w:snapToGrid w:val="0"/>
              <w:textAlignment w:val="auto"/>
              <w:rPr>
                <w:sz w:val="24"/>
                <w:szCs w:val="24"/>
                <w:lang w:eastAsia="ar-SA"/>
              </w:rPr>
            </w:pPr>
            <w:r>
              <w:rPr>
                <w:sz w:val="24"/>
                <w:szCs w:val="24"/>
                <w:lang w:eastAsia="ar-SA"/>
              </w:rPr>
              <w:t>май</w:t>
            </w:r>
          </w:p>
        </w:tc>
      </w:tr>
    </w:tbl>
    <w:p w:rsidR="00E24234" w:rsidRPr="00E24234" w:rsidRDefault="00E24234" w:rsidP="00E24234">
      <w:pPr>
        <w:suppressAutoHyphens/>
        <w:overflowPunct/>
        <w:autoSpaceDE/>
        <w:autoSpaceDN/>
        <w:adjustRightInd/>
        <w:textAlignment w:val="auto"/>
        <w:rPr>
          <w:sz w:val="28"/>
          <w:szCs w:val="28"/>
          <w:lang w:eastAsia="ar-SA"/>
        </w:rPr>
      </w:pPr>
    </w:p>
    <w:p w:rsidR="00D539B7" w:rsidRDefault="00D539B7" w:rsidP="00D539B7">
      <w:pPr>
        <w:suppressAutoHyphens/>
        <w:overflowPunct/>
        <w:autoSpaceDE/>
        <w:autoSpaceDN/>
        <w:adjustRightInd/>
        <w:jc w:val="center"/>
        <w:textAlignment w:val="auto"/>
        <w:rPr>
          <w:b/>
          <w:sz w:val="28"/>
          <w:szCs w:val="28"/>
          <w:lang w:eastAsia="ar-SA"/>
        </w:rPr>
      </w:pPr>
      <w:r w:rsidRPr="00E24234">
        <w:rPr>
          <w:b/>
          <w:sz w:val="28"/>
          <w:szCs w:val="28"/>
          <w:lang w:eastAsia="ar-SA"/>
        </w:rPr>
        <w:t>Календарно-т</w:t>
      </w:r>
      <w:r>
        <w:rPr>
          <w:b/>
          <w:sz w:val="28"/>
          <w:szCs w:val="28"/>
          <w:lang w:eastAsia="ar-SA"/>
        </w:rPr>
        <w:t>ематическое планирование  НОД</w:t>
      </w:r>
    </w:p>
    <w:p w:rsidR="00D539B7" w:rsidRPr="00E24234" w:rsidRDefault="00D539B7" w:rsidP="00D539B7">
      <w:pPr>
        <w:suppressAutoHyphens/>
        <w:overflowPunct/>
        <w:autoSpaceDE/>
        <w:autoSpaceDN/>
        <w:adjustRightInd/>
        <w:jc w:val="center"/>
        <w:textAlignment w:val="auto"/>
        <w:rPr>
          <w:b/>
          <w:sz w:val="28"/>
          <w:szCs w:val="28"/>
          <w:lang w:eastAsia="ar-SA"/>
        </w:rPr>
      </w:pPr>
      <w:r>
        <w:rPr>
          <w:b/>
          <w:sz w:val="28"/>
          <w:szCs w:val="28"/>
          <w:lang w:eastAsia="ar-SA"/>
        </w:rPr>
        <w:t>ПОДГОТОВИТЕЛЬНАЯ    ГРУППА</w:t>
      </w:r>
    </w:p>
    <w:p w:rsidR="00D539B7" w:rsidRPr="00E24234" w:rsidRDefault="00D539B7" w:rsidP="00D539B7">
      <w:pPr>
        <w:suppressAutoHyphens/>
        <w:overflowPunct/>
        <w:autoSpaceDE/>
        <w:autoSpaceDN/>
        <w:adjustRightInd/>
        <w:textAlignment w:val="auto"/>
        <w:rPr>
          <w:b/>
          <w:sz w:val="28"/>
          <w:szCs w:val="28"/>
          <w:lang w:eastAsia="ar-SA"/>
        </w:rPr>
      </w:pPr>
    </w:p>
    <w:tbl>
      <w:tblPr>
        <w:tblW w:w="9477" w:type="dxa"/>
        <w:tblInd w:w="-10" w:type="dxa"/>
        <w:tblLayout w:type="fixed"/>
        <w:tblLook w:val="0000" w:firstRow="0" w:lastRow="0" w:firstColumn="0" w:lastColumn="0" w:noHBand="0" w:noVBand="0"/>
      </w:tblPr>
      <w:tblGrid>
        <w:gridCol w:w="402"/>
        <w:gridCol w:w="6445"/>
        <w:gridCol w:w="1209"/>
        <w:gridCol w:w="1421"/>
      </w:tblGrid>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8"/>
                <w:szCs w:val="28"/>
                <w:lang w:eastAsia="ar-SA"/>
              </w:rPr>
            </w:pPr>
            <w:r w:rsidRPr="00E24234">
              <w:rPr>
                <w:sz w:val="28"/>
                <w:szCs w:val="28"/>
                <w:lang w:eastAsia="ar-SA"/>
              </w:rPr>
              <w:t>№</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jc w:val="both"/>
              <w:textAlignment w:val="auto"/>
              <w:rPr>
                <w:sz w:val="24"/>
                <w:szCs w:val="24"/>
                <w:lang w:eastAsia="ar-SA"/>
              </w:rPr>
            </w:pPr>
            <w:r w:rsidRPr="00E24234">
              <w:rPr>
                <w:sz w:val="24"/>
                <w:szCs w:val="24"/>
                <w:lang w:eastAsia="ar-SA"/>
              </w:rPr>
              <w:t xml:space="preserve">                                    Тема занятий</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 xml:space="preserve">Кол-во </w:t>
            </w:r>
            <w:r>
              <w:rPr>
                <w:sz w:val="24"/>
                <w:szCs w:val="24"/>
                <w:lang w:eastAsia="ar-SA"/>
              </w:rPr>
              <w:t xml:space="preserve"> НОД</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Дата проведения</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w:t>
            </w:r>
            <w:r w:rsidR="00D539B7" w:rsidRPr="00E24234">
              <w:rPr>
                <w:sz w:val="24"/>
                <w:szCs w:val="24"/>
                <w:lang w:eastAsia="ar-SA"/>
              </w:rPr>
              <w:t>Самые полезные продукты</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8"/>
                <w:szCs w:val="28"/>
                <w:lang w:eastAsia="ar-SA"/>
              </w:rPr>
            </w:pPr>
            <w:r w:rsidRPr="00E24234">
              <w:rPr>
                <w:sz w:val="28"/>
                <w:szCs w:val="28"/>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с</w:t>
            </w:r>
            <w:r w:rsidRPr="003F3022">
              <w:rPr>
                <w:sz w:val="24"/>
                <w:szCs w:val="24"/>
                <w:lang w:eastAsia="ar-SA"/>
              </w:rPr>
              <w:t>ентябрь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2</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w:t>
            </w:r>
            <w:r w:rsidR="00D539B7">
              <w:rPr>
                <w:sz w:val="24"/>
                <w:szCs w:val="24"/>
                <w:lang w:eastAsia="ar-SA"/>
              </w:rPr>
              <w:t>На вкус</w:t>
            </w:r>
            <w:r>
              <w:rPr>
                <w:sz w:val="24"/>
                <w:szCs w:val="24"/>
                <w:lang w:eastAsia="ar-SA"/>
              </w:rPr>
              <w:t xml:space="preserve"> и </w:t>
            </w:r>
            <w:r w:rsidR="00D539B7">
              <w:rPr>
                <w:sz w:val="24"/>
                <w:szCs w:val="24"/>
                <w:lang w:eastAsia="ar-SA"/>
              </w:rPr>
              <w:t xml:space="preserve"> на цвет товарищей нет</w:t>
            </w:r>
            <w:r>
              <w:rPr>
                <w:sz w:val="24"/>
                <w:szCs w:val="24"/>
                <w:lang w:eastAsia="ar-SA"/>
              </w:rPr>
              <w:t>»</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8"/>
                <w:szCs w:val="28"/>
                <w:lang w:eastAsia="ar-SA"/>
              </w:rPr>
            </w:pPr>
            <w:r w:rsidRPr="00E24234">
              <w:rPr>
                <w:sz w:val="28"/>
                <w:szCs w:val="28"/>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октябрь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3</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«Что  надо  есть, чтобы стать сильнее»</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ноябрь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4</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«Хлеб всему голова!»</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декабрь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5</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«Путешествие в «Простоквашино» (Молочные продукты)</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январь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6</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«Где найти витамины весной»</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февраль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7</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3D5D61" w:rsidP="00D21418">
            <w:pPr>
              <w:suppressAutoHyphens/>
              <w:overflowPunct/>
              <w:autoSpaceDE/>
              <w:autoSpaceDN/>
              <w:adjustRightInd/>
              <w:snapToGrid w:val="0"/>
              <w:textAlignment w:val="auto"/>
              <w:rPr>
                <w:sz w:val="24"/>
                <w:szCs w:val="24"/>
                <w:lang w:eastAsia="ar-SA"/>
              </w:rPr>
            </w:pPr>
            <w:r>
              <w:rPr>
                <w:sz w:val="24"/>
                <w:szCs w:val="24"/>
                <w:lang w:eastAsia="ar-SA"/>
              </w:rPr>
              <w:t>«Как утолить жажду»</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март</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8</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Вечер загадок «Овощи и фрукты»</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апрель</w:t>
            </w:r>
          </w:p>
        </w:tc>
      </w:tr>
      <w:tr w:rsidR="00D539B7" w:rsidRPr="00E24234" w:rsidTr="00D21418">
        <w:tc>
          <w:tcPr>
            <w:tcW w:w="402"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9</w:t>
            </w:r>
          </w:p>
        </w:tc>
        <w:tc>
          <w:tcPr>
            <w:tcW w:w="6445"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Каждому овощу своё время.</w:t>
            </w:r>
          </w:p>
        </w:tc>
        <w:tc>
          <w:tcPr>
            <w:tcW w:w="1209" w:type="dxa"/>
            <w:tcBorders>
              <w:top w:val="single" w:sz="4" w:space="0" w:color="000000"/>
              <w:left w:val="single" w:sz="4" w:space="0" w:color="000000"/>
              <w:bottom w:val="single" w:sz="4" w:space="0" w:color="000000"/>
            </w:tcBorders>
            <w:shd w:val="clear" w:color="auto" w:fill="auto"/>
          </w:tcPr>
          <w:p w:rsidR="00D539B7" w:rsidRPr="00E24234" w:rsidRDefault="00D539B7" w:rsidP="00D21418">
            <w:pPr>
              <w:suppressAutoHyphens/>
              <w:overflowPunct/>
              <w:autoSpaceDE/>
              <w:autoSpaceDN/>
              <w:adjustRightInd/>
              <w:snapToGrid w:val="0"/>
              <w:textAlignment w:val="auto"/>
              <w:rPr>
                <w:sz w:val="24"/>
                <w:szCs w:val="24"/>
                <w:lang w:eastAsia="ar-SA"/>
              </w:rPr>
            </w:pPr>
            <w:r w:rsidRPr="00E24234">
              <w:rPr>
                <w:sz w:val="24"/>
                <w:szCs w:val="24"/>
                <w:lang w:eastAsia="ar-SA"/>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D539B7" w:rsidRPr="003F3022" w:rsidRDefault="00D539B7" w:rsidP="00D21418">
            <w:pPr>
              <w:suppressAutoHyphens/>
              <w:overflowPunct/>
              <w:autoSpaceDE/>
              <w:autoSpaceDN/>
              <w:adjustRightInd/>
              <w:snapToGrid w:val="0"/>
              <w:textAlignment w:val="auto"/>
              <w:rPr>
                <w:sz w:val="24"/>
                <w:szCs w:val="24"/>
                <w:lang w:eastAsia="ar-SA"/>
              </w:rPr>
            </w:pPr>
            <w:r>
              <w:rPr>
                <w:sz w:val="24"/>
                <w:szCs w:val="24"/>
                <w:lang w:eastAsia="ar-SA"/>
              </w:rPr>
              <w:t>май</w:t>
            </w:r>
          </w:p>
        </w:tc>
      </w:tr>
    </w:tbl>
    <w:p w:rsidR="00D539B7" w:rsidRDefault="00D539B7"/>
    <w:p w:rsidR="00D539B7" w:rsidRDefault="00D539B7"/>
    <w:p w:rsidR="00986AB4" w:rsidRDefault="00986AB4" w:rsidP="00986AB4">
      <w:pPr>
        <w:pStyle w:val="a3"/>
        <w:ind w:left="720"/>
        <w:jc w:val="right"/>
        <w:rPr>
          <w:b/>
          <w:i/>
          <w:sz w:val="28"/>
          <w:szCs w:val="28"/>
        </w:rPr>
      </w:pPr>
      <w:r w:rsidRPr="00986AB4">
        <w:rPr>
          <w:b/>
          <w:i/>
          <w:sz w:val="28"/>
          <w:szCs w:val="28"/>
        </w:rPr>
        <w:t>Приложение 1.</w:t>
      </w:r>
    </w:p>
    <w:p w:rsidR="00986AB4" w:rsidRPr="00986AB4" w:rsidRDefault="00986AB4" w:rsidP="00986AB4">
      <w:pPr>
        <w:pStyle w:val="a3"/>
        <w:ind w:left="720"/>
        <w:jc w:val="right"/>
        <w:rPr>
          <w:b/>
          <w:i/>
          <w:sz w:val="28"/>
          <w:szCs w:val="28"/>
        </w:rPr>
      </w:pPr>
    </w:p>
    <w:p w:rsidR="00986AB4" w:rsidRPr="00986AB4" w:rsidRDefault="00986AB4" w:rsidP="00986AB4">
      <w:pPr>
        <w:pStyle w:val="a3"/>
        <w:jc w:val="both"/>
        <w:rPr>
          <w:b/>
          <w:lang w:val="en-US"/>
        </w:rPr>
      </w:pPr>
      <w:r w:rsidRPr="00986AB4">
        <w:rPr>
          <w:b/>
        </w:rPr>
        <w:lastRenderedPageBreak/>
        <w:t>Примерная тематика родительских собраний:</w:t>
      </w:r>
    </w:p>
    <w:p w:rsidR="00986AB4" w:rsidRPr="00986AB4" w:rsidRDefault="00986AB4" w:rsidP="00986AB4">
      <w:pPr>
        <w:pStyle w:val="a3"/>
        <w:numPr>
          <w:ilvl w:val="0"/>
          <w:numId w:val="6"/>
        </w:numPr>
        <w:spacing w:line="360" w:lineRule="auto"/>
        <w:jc w:val="both"/>
      </w:pPr>
      <w:r w:rsidRPr="00986AB4">
        <w:t xml:space="preserve"> «Правильное питание – залог здоровья»</w:t>
      </w:r>
    </w:p>
    <w:p w:rsidR="00986AB4" w:rsidRPr="00986AB4" w:rsidRDefault="00986AB4" w:rsidP="00986AB4">
      <w:pPr>
        <w:pStyle w:val="a3"/>
        <w:numPr>
          <w:ilvl w:val="0"/>
          <w:numId w:val="6"/>
        </w:numPr>
        <w:spacing w:line="360" w:lineRule="auto"/>
        <w:jc w:val="both"/>
      </w:pPr>
      <w:r w:rsidRPr="00986AB4">
        <w:t xml:space="preserve">«Здоровая пища для всей семьи». </w:t>
      </w:r>
    </w:p>
    <w:p w:rsidR="00986AB4" w:rsidRPr="00986AB4" w:rsidRDefault="00986AB4" w:rsidP="00986AB4">
      <w:pPr>
        <w:pStyle w:val="a3"/>
        <w:numPr>
          <w:ilvl w:val="0"/>
          <w:numId w:val="6"/>
        </w:numPr>
        <w:spacing w:line="360" w:lineRule="auto"/>
        <w:jc w:val="both"/>
      </w:pPr>
      <w:r w:rsidRPr="00986AB4">
        <w:t xml:space="preserve">«Учите детей быть здоровыми». </w:t>
      </w:r>
    </w:p>
    <w:p w:rsidR="00986AB4" w:rsidRPr="00986AB4" w:rsidRDefault="00986AB4" w:rsidP="00986AB4">
      <w:pPr>
        <w:pStyle w:val="a3"/>
        <w:numPr>
          <w:ilvl w:val="0"/>
          <w:numId w:val="6"/>
        </w:numPr>
        <w:spacing w:line="360" w:lineRule="auto"/>
        <w:jc w:val="both"/>
      </w:pPr>
      <w:r w:rsidRPr="00986AB4">
        <w:t xml:space="preserve">«Полноценное питание ребёнка и обеспечение организма всем необходимым». </w:t>
      </w:r>
    </w:p>
    <w:p w:rsidR="00986AB4" w:rsidRPr="00986AB4" w:rsidRDefault="00986AB4" w:rsidP="00986AB4">
      <w:pPr>
        <w:pStyle w:val="a3"/>
        <w:numPr>
          <w:ilvl w:val="0"/>
          <w:numId w:val="6"/>
        </w:numPr>
        <w:spacing w:line="360" w:lineRule="auto"/>
        <w:jc w:val="both"/>
      </w:pPr>
      <w:r w:rsidRPr="00986AB4">
        <w:t xml:space="preserve">«Формирование здорового образа жизни младших школьников». </w:t>
      </w:r>
    </w:p>
    <w:p w:rsidR="00986AB4" w:rsidRPr="00986AB4" w:rsidRDefault="00986AB4" w:rsidP="00986AB4">
      <w:pPr>
        <w:pStyle w:val="a3"/>
        <w:numPr>
          <w:ilvl w:val="0"/>
          <w:numId w:val="6"/>
        </w:numPr>
        <w:spacing w:line="360" w:lineRule="auto"/>
        <w:jc w:val="both"/>
      </w:pPr>
      <w:r w:rsidRPr="00986AB4">
        <w:t xml:space="preserve"> «Режим питания школьника».</w:t>
      </w:r>
    </w:p>
    <w:p w:rsidR="00986AB4" w:rsidRPr="00986AB4" w:rsidRDefault="00986AB4" w:rsidP="00986AB4">
      <w:pPr>
        <w:pStyle w:val="a3"/>
        <w:numPr>
          <w:ilvl w:val="0"/>
          <w:numId w:val="6"/>
        </w:numPr>
        <w:spacing w:line="360" w:lineRule="auto"/>
        <w:jc w:val="both"/>
      </w:pPr>
      <w:r w:rsidRPr="00986AB4">
        <w:t xml:space="preserve"> «Основные принципы здорового питания школьников».</w:t>
      </w:r>
    </w:p>
    <w:p w:rsidR="00986AB4" w:rsidRPr="00986AB4" w:rsidRDefault="00986AB4" w:rsidP="00986AB4">
      <w:pPr>
        <w:pStyle w:val="a3"/>
        <w:numPr>
          <w:ilvl w:val="0"/>
          <w:numId w:val="6"/>
        </w:numPr>
        <w:spacing w:line="360" w:lineRule="auto"/>
        <w:jc w:val="both"/>
      </w:pPr>
      <w:r w:rsidRPr="00986AB4">
        <w:t xml:space="preserve"> «Рецепты правильного питания для детей».</w:t>
      </w:r>
    </w:p>
    <w:p w:rsidR="00986AB4" w:rsidRPr="00986AB4" w:rsidRDefault="00986AB4" w:rsidP="00986AB4">
      <w:pPr>
        <w:pStyle w:val="a3"/>
        <w:numPr>
          <w:ilvl w:val="0"/>
          <w:numId w:val="6"/>
        </w:numPr>
        <w:spacing w:line="360" w:lineRule="auto"/>
        <w:jc w:val="both"/>
      </w:pPr>
      <w:r w:rsidRPr="00986AB4">
        <w:t>« Вредные для здоровья продукты питания».</w:t>
      </w:r>
    </w:p>
    <w:p w:rsidR="00986AB4" w:rsidRPr="00986AB4" w:rsidRDefault="00986AB4" w:rsidP="00986AB4">
      <w:pPr>
        <w:pStyle w:val="a3"/>
        <w:numPr>
          <w:ilvl w:val="0"/>
          <w:numId w:val="6"/>
        </w:numPr>
        <w:spacing w:line="360" w:lineRule="auto"/>
        <w:jc w:val="both"/>
      </w:pPr>
      <w:r w:rsidRPr="00986AB4">
        <w:t xml:space="preserve"> «При ослаблении организма принимайте витамины».</w:t>
      </w:r>
    </w:p>
    <w:p w:rsidR="00986AB4" w:rsidRDefault="00986AB4" w:rsidP="00986AB4">
      <w:pPr>
        <w:pStyle w:val="a3"/>
        <w:spacing w:line="360" w:lineRule="auto"/>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ind w:left="720"/>
        <w:jc w:val="both"/>
        <w:rPr>
          <w:b/>
          <w:i/>
          <w:sz w:val="32"/>
          <w:szCs w:val="32"/>
        </w:rPr>
      </w:pPr>
    </w:p>
    <w:p w:rsidR="00986AB4" w:rsidRDefault="00986AB4" w:rsidP="00986AB4">
      <w:pPr>
        <w:pStyle w:val="a3"/>
        <w:jc w:val="both"/>
        <w:rPr>
          <w:b/>
          <w:i/>
          <w:sz w:val="32"/>
          <w:szCs w:val="32"/>
        </w:rPr>
      </w:pPr>
    </w:p>
    <w:p w:rsidR="00986AB4" w:rsidRDefault="00986AB4" w:rsidP="00986AB4">
      <w:pPr>
        <w:pStyle w:val="a3"/>
        <w:ind w:left="720"/>
        <w:jc w:val="right"/>
        <w:rPr>
          <w:b/>
          <w:i/>
          <w:sz w:val="28"/>
          <w:szCs w:val="28"/>
        </w:rPr>
      </w:pPr>
    </w:p>
    <w:p w:rsidR="00986AB4" w:rsidRDefault="00986AB4" w:rsidP="00986AB4">
      <w:pPr>
        <w:pStyle w:val="a3"/>
        <w:ind w:left="720"/>
        <w:jc w:val="right"/>
        <w:rPr>
          <w:b/>
          <w:i/>
          <w:sz w:val="28"/>
          <w:szCs w:val="28"/>
        </w:rPr>
      </w:pPr>
      <w:r>
        <w:rPr>
          <w:b/>
          <w:i/>
          <w:sz w:val="28"/>
          <w:szCs w:val="28"/>
        </w:rPr>
        <w:t>Приложение 2</w:t>
      </w:r>
      <w:r w:rsidRPr="00986AB4">
        <w:rPr>
          <w:b/>
          <w:i/>
          <w:sz w:val="28"/>
          <w:szCs w:val="28"/>
        </w:rPr>
        <w:t>.</w:t>
      </w:r>
    </w:p>
    <w:p w:rsidR="00986AB4" w:rsidRPr="00427BA3" w:rsidRDefault="00986AB4" w:rsidP="00986AB4">
      <w:pPr>
        <w:pStyle w:val="a3"/>
        <w:ind w:left="720"/>
        <w:jc w:val="right"/>
        <w:rPr>
          <w:b/>
          <w:i/>
          <w:sz w:val="32"/>
          <w:szCs w:val="32"/>
        </w:rPr>
      </w:pPr>
    </w:p>
    <w:p w:rsidR="00986AB4" w:rsidRPr="00986AB4" w:rsidRDefault="00986AB4" w:rsidP="00986AB4">
      <w:pPr>
        <w:pStyle w:val="a3"/>
        <w:jc w:val="both"/>
        <w:rPr>
          <w:b/>
        </w:rPr>
      </w:pPr>
      <w:r w:rsidRPr="00986AB4">
        <w:rPr>
          <w:b/>
        </w:rPr>
        <w:lastRenderedPageBreak/>
        <w:t>Анкета для родителей</w:t>
      </w:r>
      <w:r w:rsidR="007314AE">
        <w:rPr>
          <w:b/>
        </w:rPr>
        <w:t>.</w:t>
      </w:r>
    </w:p>
    <w:p w:rsidR="00986AB4" w:rsidRPr="00986AB4" w:rsidRDefault="00986AB4" w:rsidP="00986AB4">
      <w:pPr>
        <w:pStyle w:val="a3"/>
        <w:numPr>
          <w:ilvl w:val="0"/>
          <w:numId w:val="6"/>
        </w:numPr>
        <w:spacing w:before="0" w:beforeAutospacing="0" w:after="0" w:afterAutospacing="0" w:line="120" w:lineRule="atLeast"/>
        <w:jc w:val="both"/>
      </w:pPr>
      <w:r w:rsidRPr="00986AB4">
        <w:t>1.  Сколько раз в день питается Ваш ребенок? (Два, три, четыре, пять и более.)</w:t>
      </w:r>
    </w:p>
    <w:p w:rsidR="00986AB4" w:rsidRPr="00986AB4" w:rsidRDefault="00986AB4" w:rsidP="00986AB4">
      <w:pPr>
        <w:pStyle w:val="a3"/>
        <w:numPr>
          <w:ilvl w:val="0"/>
          <w:numId w:val="6"/>
        </w:numPr>
        <w:spacing w:before="0" w:beforeAutospacing="0" w:after="0" w:afterAutospacing="0" w:line="120" w:lineRule="atLeast"/>
        <w:jc w:val="both"/>
      </w:pPr>
      <w:r w:rsidRPr="00986AB4">
        <w:t>2.  Завтракает ли Ваш ребенок? (Да, чет.)</w:t>
      </w:r>
    </w:p>
    <w:p w:rsidR="00986AB4" w:rsidRPr="00986AB4" w:rsidRDefault="00986AB4" w:rsidP="00986AB4">
      <w:pPr>
        <w:pStyle w:val="a3"/>
        <w:numPr>
          <w:ilvl w:val="0"/>
          <w:numId w:val="6"/>
        </w:numPr>
        <w:spacing w:before="0" w:beforeAutospacing="0" w:after="0" w:afterAutospacing="0" w:line="120" w:lineRule="atLeast"/>
        <w:jc w:val="both"/>
      </w:pPr>
      <w:r w:rsidRPr="00986AB4">
        <w:t xml:space="preserve">3.  Когда ужинает Ваш ребенок? (Перед сном, за один час до сна, за два часа до </w:t>
      </w:r>
    </w:p>
    <w:p w:rsidR="00986AB4" w:rsidRPr="00986AB4" w:rsidRDefault="00986AB4" w:rsidP="00986AB4">
      <w:pPr>
        <w:pStyle w:val="a3"/>
        <w:numPr>
          <w:ilvl w:val="0"/>
          <w:numId w:val="6"/>
        </w:numPr>
        <w:spacing w:before="0" w:beforeAutospacing="0" w:after="0" w:afterAutospacing="0" w:line="120" w:lineRule="atLeast"/>
        <w:jc w:val="both"/>
      </w:pPr>
      <w:r w:rsidRPr="00986AB4">
        <w:t xml:space="preserve">      сна, не ужинает.)</w:t>
      </w:r>
    </w:p>
    <w:p w:rsidR="00986AB4" w:rsidRPr="00986AB4" w:rsidRDefault="00986AB4" w:rsidP="00986AB4">
      <w:pPr>
        <w:pStyle w:val="a3"/>
        <w:numPr>
          <w:ilvl w:val="0"/>
          <w:numId w:val="6"/>
        </w:numPr>
        <w:spacing w:before="0" w:beforeAutospacing="0" w:after="0" w:afterAutospacing="0" w:line="120" w:lineRule="atLeast"/>
        <w:jc w:val="both"/>
      </w:pPr>
      <w:r w:rsidRPr="00986AB4">
        <w:t>4. Часто ли ест Ваш ребенок: (Да, нет — напротив каждого вида пищи.)</w:t>
      </w:r>
    </w:p>
    <w:p w:rsidR="00986AB4" w:rsidRPr="00986AB4" w:rsidRDefault="00986AB4" w:rsidP="00986AB4">
      <w:pPr>
        <w:pStyle w:val="a3"/>
        <w:numPr>
          <w:ilvl w:val="0"/>
          <w:numId w:val="6"/>
        </w:numPr>
        <w:spacing w:before="0" w:beforeAutospacing="0" w:after="0" w:afterAutospacing="0" w:line="120" w:lineRule="atLeast"/>
        <w:jc w:val="both"/>
      </w:pPr>
      <w:r w:rsidRPr="00986AB4">
        <w:t>•   каши;</w:t>
      </w:r>
    </w:p>
    <w:p w:rsidR="00986AB4" w:rsidRPr="00986AB4" w:rsidRDefault="00986AB4" w:rsidP="00986AB4">
      <w:pPr>
        <w:pStyle w:val="a3"/>
        <w:numPr>
          <w:ilvl w:val="0"/>
          <w:numId w:val="6"/>
        </w:numPr>
        <w:spacing w:before="0" w:beforeAutospacing="0" w:after="0" w:afterAutospacing="0" w:line="120" w:lineRule="atLeast"/>
        <w:jc w:val="both"/>
      </w:pPr>
      <w:r w:rsidRPr="00986AB4">
        <w:t>•   яйца;</w:t>
      </w:r>
    </w:p>
    <w:p w:rsidR="00986AB4" w:rsidRPr="00986AB4" w:rsidRDefault="00986AB4" w:rsidP="00986AB4">
      <w:pPr>
        <w:pStyle w:val="a3"/>
        <w:numPr>
          <w:ilvl w:val="0"/>
          <w:numId w:val="6"/>
        </w:numPr>
        <w:spacing w:before="0" w:beforeAutospacing="0" w:after="0" w:afterAutospacing="0" w:line="120" w:lineRule="atLeast"/>
        <w:jc w:val="both"/>
      </w:pPr>
      <w:r w:rsidRPr="00986AB4">
        <w:t>•   молочную пищу;</w:t>
      </w:r>
    </w:p>
    <w:p w:rsidR="00986AB4" w:rsidRPr="00986AB4" w:rsidRDefault="00986AB4" w:rsidP="00986AB4">
      <w:pPr>
        <w:pStyle w:val="a3"/>
        <w:numPr>
          <w:ilvl w:val="0"/>
          <w:numId w:val="6"/>
        </w:numPr>
        <w:spacing w:before="0" w:beforeAutospacing="0" w:after="0" w:afterAutospacing="0" w:line="120" w:lineRule="atLeast"/>
        <w:jc w:val="both"/>
      </w:pPr>
      <w:r w:rsidRPr="00986AB4">
        <w:t>•   конфеты;</w:t>
      </w:r>
    </w:p>
    <w:p w:rsidR="00986AB4" w:rsidRPr="00986AB4" w:rsidRDefault="00986AB4" w:rsidP="00986AB4">
      <w:pPr>
        <w:pStyle w:val="a3"/>
        <w:numPr>
          <w:ilvl w:val="0"/>
          <w:numId w:val="6"/>
        </w:numPr>
        <w:spacing w:before="0" w:beforeAutospacing="0" w:after="0" w:afterAutospacing="0" w:line="120" w:lineRule="atLeast"/>
        <w:jc w:val="both"/>
      </w:pPr>
      <w:r w:rsidRPr="00986AB4">
        <w:t>•   соленья;</w:t>
      </w:r>
    </w:p>
    <w:p w:rsidR="00986AB4" w:rsidRPr="00986AB4" w:rsidRDefault="00986AB4" w:rsidP="00986AB4">
      <w:pPr>
        <w:pStyle w:val="a3"/>
        <w:numPr>
          <w:ilvl w:val="0"/>
          <w:numId w:val="6"/>
        </w:numPr>
        <w:spacing w:before="0" w:beforeAutospacing="0" w:after="0" w:afterAutospacing="0" w:line="120" w:lineRule="atLeast"/>
        <w:jc w:val="both"/>
      </w:pPr>
      <w:r w:rsidRPr="00986AB4">
        <w:t>•   жирную и жареную пищу;</w:t>
      </w:r>
    </w:p>
    <w:p w:rsidR="00986AB4" w:rsidRPr="00986AB4" w:rsidRDefault="00986AB4" w:rsidP="00986AB4">
      <w:pPr>
        <w:pStyle w:val="a3"/>
        <w:numPr>
          <w:ilvl w:val="0"/>
          <w:numId w:val="6"/>
        </w:numPr>
        <w:spacing w:before="0" w:beforeAutospacing="0" w:after="0" w:afterAutospacing="0" w:line="120" w:lineRule="atLeast"/>
        <w:jc w:val="both"/>
      </w:pPr>
      <w:r w:rsidRPr="00986AB4">
        <w:t>•   белый хлеб, булочки, пироги, печенье?</w:t>
      </w:r>
    </w:p>
    <w:p w:rsidR="00986AB4" w:rsidRPr="00986AB4" w:rsidRDefault="00986AB4" w:rsidP="00986AB4">
      <w:pPr>
        <w:pStyle w:val="a3"/>
        <w:numPr>
          <w:ilvl w:val="0"/>
          <w:numId w:val="6"/>
        </w:numPr>
        <w:spacing w:before="0" w:beforeAutospacing="0" w:after="0" w:afterAutospacing="0" w:line="120" w:lineRule="atLeast"/>
        <w:jc w:val="both"/>
      </w:pPr>
      <w:r w:rsidRPr="00986AB4">
        <w:t>5.  Сколько раз в день Ваш ребенок употребляет молоко, йогурт, кефир?____</w:t>
      </w:r>
    </w:p>
    <w:p w:rsidR="00986AB4" w:rsidRPr="00986AB4" w:rsidRDefault="00986AB4" w:rsidP="00986AB4">
      <w:pPr>
        <w:pStyle w:val="a3"/>
        <w:numPr>
          <w:ilvl w:val="0"/>
          <w:numId w:val="6"/>
        </w:numPr>
        <w:spacing w:before="0" w:beforeAutospacing="0" w:after="0" w:afterAutospacing="0" w:line="120" w:lineRule="atLeast"/>
        <w:jc w:val="both"/>
      </w:pPr>
      <w:r w:rsidRPr="00986AB4">
        <w:t xml:space="preserve">6.  Сколько видов свежих овощей и фруктов съедает Ваш ребенок за один день? </w:t>
      </w:r>
    </w:p>
    <w:p w:rsidR="00986AB4" w:rsidRPr="00986AB4" w:rsidRDefault="00986AB4" w:rsidP="00986AB4">
      <w:pPr>
        <w:pStyle w:val="a3"/>
        <w:numPr>
          <w:ilvl w:val="0"/>
          <w:numId w:val="6"/>
        </w:numPr>
        <w:spacing w:before="0" w:beforeAutospacing="0" w:after="0" w:afterAutospacing="0" w:line="120" w:lineRule="atLeast"/>
        <w:jc w:val="both"/>
      </w:pPr>
      <w:r w:rsidRPr="00986AB4">
        <w:t xml:space="preserve">        ________________</w:t>
      </w:r>
    </w:p>
    <w:p w:rsidR="00986AB4" w:rsidRPr="00986AB4" w:rsidRDefault="00986AB4" w:rsidP="00986AB4">
      <w:pPr>
        <w:pStyle w:val="a3"/>
        <w:numPr>
          <w:ilvl w:val="0"/>
          <w:numId w:val="6"/>
        </w:numPr>
        <w:spacing w:before="0" w:beforeAutospacing="0" w:after="0" w:afterAutospacing="0" w:line="120" w:lineRule="atLeast"/>
        <w:jc w:val="both"/>
      </w:pPr>
      <w:r w:rsidRPr="00986AB4">
        <w:t>7.    Часто ли пьет Ваш ребенок:  (Да, нет — напротив каждого вида пищи.)</w:t>
      </w:r>
    </w:p>
    <w:p w:rsidR="00986AB4" w:rsidRPr="00986AB4" w:rsidRDefault="00986AB4" w:rsidP="00986AB4">
      <w:pPr>
        <w:pStyle w:val="a3"/>
        <w:numPr>
          <w:ilvl w:val="0"/>
          <w:numId w:val="6"/>
        </w:numPr>
        <w:spacing w:before="0" w:beforeAutospacing="0" w:after="0" w:afterAutospacing="0" w:line="120" w:lineRule="atLeast"/>
        <w:jc w:val="both"/>
      </w:pPr>
      <w:r w:rsidRPr="00986AB4">
        <w:t>•   газированные напитки;</w:t>
      </w:r>
    </w:p>
    <w:p w:rsidR="00986AB4" w:rsidRPr="00986AB4" w:rsidRDefault="00986AB4" w:rsidP="00986AB4">
      <w:pPr>
        <w:pStyle w:val="a3"/>
        <w:numPr>
          <w:ilvl w:val="0"/>
          <w:numId w:val="6"/>
        </w:numPr>
        <w:spacing w:before="0" w:beforeAutospacing="0" w:after="0" w:afterAutospacing="0" w:line="120" w:lineRule="atLeast"/>
        <w:jc w:val="both"/>
      </w:pPr>
      <w:r w:rsidRPr="00986AB4">
        <w:t>•   соки;</w:t>
      </w:r>
    </w:p>
    <w:p w:rsidR="00986AB4" w:rsidRPr="00986AB4" w:rsidRDefault="00986AB4" w:rsidP="00986AB4">
      <w:pPr>
        <w:pStyle w:val="a3"/>
        <w:numPr>
          <w:ilvl w:val="0"/>
          <w:numId w:val="6"/>
        </w:numPr>
        <w:spacing w:before="0" w:beforeAutospacing="0" w:after="0" w:afterAutospacing="0" w:line="120" w:lineRule="atLeast"/>
        <w:jc w:val="both"/>
      </w:pPr>
      <w:r w:rsidRPr="00986AB4">
        <w:t>•   молоко или кефир;</w:t>
      </w:r>
    </w:p>
    <w:p w:rsidR="00986AB4" w:rsidRPr="00986AB4" w:rsidRDefault="00986AB4" w:rsidP="00986AB4">
      <w:pPr>
        <w:pStyle w:val="a3"/>
        <w:numPr>
          <w:ilvl w:val="0"/>
          <w:numId w:val="6"/>
        </w:numPr>
        <w:spacing w:before="0" w:beforeAutospacing="0" w:after="0" w:afterAutospacing="0" w:line="120" w:lineRule="atLeast"/>
        <w:jc w:val="both"/>
      </w:pPr>
      <w:r w:rsidRPr="00986AB4">
        <w:t>•   воду;</w:t>
      </w:r>
    </w:p>
    <w:p w:rsidR="00986AB4" w:rsidRPr="00986AB4" w:rsidRDefault="00986AB4" w:rsidP="00986AB4">
      <w:pPr>
        <w:pStyle w:val="a3"/>
        <w:numPr>
          <w:ilvl w:val="0"/>
          <w:numId w:val="6"/>
        </w:numPr>
        <w:spacing w:before="0" w:beforeAutospacing="0" w:after="0" w:afterAutospacing="0" w:line="120" w:lineRule="atLeast"/>
        <w:jc w:val="both"/>
      </w:pPr>
      <w:r w:rsidRPr="00986AB4">
        <w:t>•   минеральную воду;</w:t>
      </w:r>
    </w:p>
    <w:p w:rsidR="00986AB4" w:rsidRPr="00986AB4" w:rsidRDefault="00986AB4" w:rsidP="00986AB4">
      <w:pPr>
        <w:pStyle w:val="a3"/>
        <w:numPr>
          <w:ilvl w:val="0"/>
          <w:numId w:val="6"/>
        </w:numPr>
        <w:spacing w:before="0" w:beforeAutospacing="0" w:after="0" w:afterAutospacing="0" w:line="120" w:lineRule="atLeast"/>
        <w:jc w:val="both"/>
      </w:pPr>
      <w:r w:rsidRPr="00986AB4">
        <w:t>•   чай;</w:t>
      </w:r>
    </w:p>
    <w:p w:rsidR="00986AB4" w:rsidRPr="00986AB4" w:rsidRDefault="00986AB4" w:rsidP="00986AB4">
      <w:pPr>
        <w:pStyle w:val="a3"/>
        <w:numPr>
          <w:ilvl w:val="0"/>
          <w:numId w:val="6"/>
        </w:numPr>
        <w:spacing w:before="0" w:beforeAutospacing="0" w:after="0" w:afterAutospacing="0" w:line="120" w:lineRule="atLeast"/>
        <w:jc w:val="both"/>
      </w:pPr>
      <w:r w:rsidRPr="00986AB4">
        <w:t>•  кофе;</w:t>
      </w:r>
    </w:p>
    <w:p w:rsidR="00986AB4" w:rsidRPr="00986AB4" w:rsidRDefault="00986AB4" w:rsidP="00986AB4">
      <w:pPr>
        <w:pStyle w:val="a3"/>
        <w:numPr>
          <w:ilvl w:val="0"/>
          <w:numId w:val="6"/>
        </w:numPr>
        <w:spacing w:before="0" w:beforeAutospacing="0" w:after="0" w:afterAutospacing="0" w:line="120" w:lineRule="atLeast"/>
        <w:jc w:val="both"/>
      </w:pPr>
      <w:r w:rsidRPr="00986AB4">
        <w:t>•   компот;</w:t>
      </w:r>
    </w:p>
    <w:p w:rsidR="00986AB4" w:rsidRPr="00986AB4" w:rsidRDefault="00986AB4" w:rsidP="00986AB4">
      <w:pPr>
        <w:pStyle w:val="a3"/>
        <w:numPr>
          <w:ilvl w:val="0"/>
          <w:numId w:val="6"/>
        </w:numPr>
        <w:spacing w:before="0" w:beforeAutospacing="0" w:after="0" w:afterAutospacing="0" w:line="120" w:lineRule="atLeast"/>
        <w:jc w:val="both"/>
      </w:pPr>
      <w:r w:rsidRPr="00986AB4">
        <w:t>•   настой из трав?</w:t>
      </w:r>
    </w:p>
    <w:p w:rsidR="00986AB4" w:rsidRPr="00986AB4" w:rsidRDefault="00986AB4" w:rsidP="00986AB4">
      <w:pPr>
        <w:pStyle w:val="a3"/>
        <w:numPr>
          <w:ilvl w:val="0"/>
          <w:numId w:val="6"/>
        </w:numPr>
        <w:spacing w:before="0" w:beforeAutospacing="0" w:after="0" w:afterAutospacing="0" w:line="120" w:lineRule="atLeast"/>
      </w:pPr>
      <w:r w:rsidRPr="00986AB4">
        <w:t xml:space="preserve">8. Считаете ли Вы, что пища,  которую употребляет Ваш ребенок, разнообразна, </w:t>
      </w:r>
    </w:p>
    <w:p w:rsidR="00986AB4" w:rsidRPr="00986AB4" w:rsidRDefault="00986AB4" w:rsidP="00986AB4">
      <w:pPr>
        <w:pStyle w:val="a3"/>
        <w:numPr>
          <w:ilvl w:val="0"/>
          <w:numId w:val="6"/>
        </w:numPr>
        <w:spacing w:before="0" w:beforeAutospacing="0" w:after="0" w:afterAutospacing="0" w:line="120" w:lineRule="atLeast"/>
      </w:pPr>
      <w:r w:rsidRPr="00986AB4">
        <w:t xml:space="preserve">    богата белками, углеводами, минеральными веществами, витаминами, полезна </w:t>
      </w:r>
    </w:p>
    <w:p w:rsidR="00986AB4" w:rsidRPr="00986AB4" w:rsidRDefault="00986AB4" w:rsidP="00986AB4">
      <w:pPr>
        <w:pStyle w:val="a3"/>
        <w:numPr>
          <w:ilvl w:val="0"/>
          <w:numId w:val="6"/>
        </w:numPr>
        <w:spacing w:before="0" w:beforeAutospacing="0" w:after="0" w:afterAutospacing="0" w:line="120" w:lineRule="atLeast"/>
      </w:pPr>
      <w:r w:rsidRPr="00986AB4">
        <w:t xml:space="preserve">    для здоровья? (Да, нет.) </w:t>
      </w:r>
    </w:p>
    <w:p w:rsidR="00986AB4" w:rsidRPr="00986AB4" w:rsidRDefault="00986AB4" w:rsidP="00986AB4">
      <w:pPr>
        <w:pStyle w:val="a3"/>
        <w:numPr>
          <w:ilvl w:val="0"/>
          <w:numId w:val="6"/>
        </w:numPr>
        <w:spacing w:before="0" w:beforeAutospacing="0" w:after="0" w:afterAutospacing="0" w:line="120" w:lineRule="atLeast"/>
      </w:pPr>
      <w:r w:rsidRPr="00986AB4">
        <w:t xml:space="preserve">9. Каков, по Вашему мнению, вес Вашего ребенка? (Нормальный,  </w:t>
      </w:r>
    </w:p>
    <w:p w:rsidR="00986AB4" w:rsidRPr="00986AB4" w:rsidRDefault="00986AB4" w:rsidP="00986AB4">
      <w:pPr>
        <w:pStyle w:val="a3"/>
        <w:numPr>
          <w:ilvl w:val="0"/>
          <w:numId w:val="6"/>
        </w:numPr>
        <w:spacing w:before="0" w:beforeAutospacing="0" w:after="0" w:afterAutospacing="0" w:line="120" w:lineRule="atLeast"/>
      </w:pPr>
      <w:r w:rsidRPr="00986AB4">
        <w:t xml:space="preserve">   недостаточный,  избыточный.)</w:t>
      </w:r>
    </w:p>
    <w:p w:rsidR="00986AB4" w:rsidRDefault="00986AB4">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pPr>
        <w:rPr>
          <w:sz w:val="24"/>
          <w:szCs w:val="24"/>
        </w:rPr>
      </w:pPr>
    </w:p>
    <w:p w:rsidR="007314AE" w:rsidRDefault="007314AE" w:rsidP="007314AE">
      <w:pPr>
        <w:jc w:val="right"/>
        <w:rPr>
          <w:b/>
          <w:bCs/>
        </w:rPr>
      </w:pPr>
    </w:p>
    <w:p w:rsidR="007314AE" w:rsidRDefault="007314AE" w:rsidP="007314AE">
      <w:pPr>
        <w:pStyle w:val="a3"/>
        <w:ind w:left="720"/>
        <w:jc w:val="right"/>
        <w:rPr>
          <w:b/>
          <w:i/>
          <w:sz w:val="28"/>
          <w:szCs w:val="28"/>
        </w:rPr>
      </w:pPr>
      <w:r>
        <w:rPr>
          <w:b/>
          <w:i/>
          <w:sz w:val="28"/>
          <w:szCs w:val="28"/>
        </w:rPr>
        <w:t>Приложение 3</w:t>
      </w:r>
      <w:r w:rsidRPr="00986AB4">
        <w:rPr>
          <w:b/>
          <w:i/>
          <w:sz w:val="28"/>
          <w:szCs w:val="28"/>
        </w:rPr>
        <w:t>.</w:t>
      </w:r>
    </w:p>
    <w:p w:rsidR="007314AE" w:rsidRDefault="007314AE" w:rsidP="007314AE">
      <w:pPr>
        <w:jc w:val="right"/>
        <w:rPr>
          <w:b/>
          <w:bCs/>
        </w:rPr>
      </w:pPr>
    </w:p>
    <w:p w:rsidR="007314AE" w:rsidRDefault="007314AE">
      <w:pPr>
        <w:rPr>
          <w:b/>
          <w:bCs/>
        </w:rPr>
      </w:pPr>
    </w:p>
    <w:p w:rsidR="007314AE" w:rsidRDefault="007314AE">
      <w:pPr>
        <w:rPr>
          <w:b/>
          <w:bCs/>
        </w:rPr>
      </w:pPr>
    </w:p>
    <w:p w:rsidR="007314AE" w:rsidRDefault="007314AE">
      <w:pPr>
        <w:rPr>
          <w:b/>
          <w:bCs/>
        </w:rPr>
      </w:pPr>
    </w:p>
    <w:p w:rsidR="007314AE" w:rsidRDefault="007314AE">
      <w:pPr>
        <w:rPr>
          <w:b/>
          <w:bCs/>
        </w:rPr>
      </w:pPr>
    </w:p>
    <w:p w:rsidR="007314AE" w:rsidRDefault="007314AE">
      <w:pPr>
        <w:rPr>
          <w:b/>
          <w:bCs/>
          <w:sz w:val="24"/>
          <w:szCs w:val="24"/>
        </w:rPr>
      </w:pPr>
      <w:r>
        <w:rPr>
          <w:b/>
          <w:bCs/>
          <w:sz w:val="24"/>
          <w:szCs w:val="24"/>
        </w:rPr>
        <w:t>Анкета для воспитанников</w:t>
      </w:r>
      <w:r w:rsidRPr="007314AE">
        <w:rPr>
          <w:b/>
          <w:bCs/>
          <w:sz w:val="24"/>
          <w:szCs w:val="24"/>
        </w:rPr>
        <w:t>.</w:t>
      </w:r>
    </w:p>
    <w:p w:rsidR="007314AE" w:rsidRDefault="007314AE">
      <w:pPr>
        <w:rPr>
          <w:sz w:val="24"/>
          <w:szCs w:val="24"/>
        </w:rPr>
      </w:pPr>
      <w:r w:rsidRPr="007314AE">
        <w:rPr>
          <w:sz w:val="24"/>
          <w:szCs w:val="24"/>
        </w:rPr>
        <w:br/>
      </w:r>
      <w:r w:rsidRPr="007314AE">
        <w:rPr>
          <w:sz w:val="24"/>
          <w:szCs w:val="24"/>
        </w:rPr>
        <w:br/>
        <w:t>1. Тебе нравиться, как организовано твое питание?</w:t>
      </w:r>
      <w:r w:rsidRPr="007314AE">
        <w:rPr>
          <w:sz w:val="24"/>
          <w:szCs w:val="24"/>
        </w:rPr>
        <w:br/>
      </w:r>
      <w:r w:rsidRPr="007314AE">
        <w:rPr>
          <w:sz w:val="24"/>
          <w:szCs w:val="24"/>
        </w:rPr>
        <w:br/>
        <w:t>Да - Нет</w:t>
      </w:r>
      <w:r w:rsidRPr="007314AE">
        <w:rPr>
          <w:sz w:val="24"/>
          <w:szCs w:val="24"/>
        </w:rPr>
        <w:br/>
      </w:r>
      <w:r w:rsidRPr="007314AE">
        <w:rPr>
          <w:sz w:val="24"/>
          <w:szCs w:val="24"/>
        </w:rPr>
        <w:br/>
        <w:t>2.Знаешь ли ты самые полезные продукты?</w:t>
      </w:r>
      <w:r w:rsidRPr="007314AE">
        <w:rPr>
          <w:sz w:val="24"/>
          <w:szCs w:val="24"/>
        </w:rPr>
        <w:br/>
      </w:r>
      <w:r w:rsidRPr="007314AE">
        <w:rPr>
          <w:sz w:val="24"/>
          <w:szCs w:val="24"/>
        </w:rPr>
        <w:br/>
        <w:t xml:space="preserve">Да - Нет </w:t>
      </w:r>
      <w:r w:rsidRPr="007314AE">
        <w:rPr>
          <w:sz w:val="24"/>
          <w:szCs w:val="24"/>
        </w:rPr>
        <w:br/>
      </w:r>
      <w:r w:rsidRPr="007314AE">
        <w:rPr>
          <w:sz w:val="24"/>
          <w:szCs w:val="24"/>
        </w:rPr>
        <w:br/>
        <w:t xml:space="preserve">3.Знаешь ли ты, что нужно есть в разное время года? </w:t>
      </w:r>
      <w:r w:rsidRPr="007314AE">
        <w:rPr>
          <w:sz w:val="24"/>
          <w:szCs w:val="24"/>
        </w:rPr>
        <w:br/>
      </w:r>
      <w:r w:rsidRPr="007314AE">
        <w:rPr>
          <w:sz w:val="24"/>
          <w:szCs w:val="24"/>
        </w:rPr>
        <w:br/>
        <w:t xml:space="preserve">Да - Нет </w:t>
      </w:r>
    </w:p>
    <w:p w:rsidR="007314AE" w:rsidRDefault="007314AE">
      <w:pPr>
        <w:rPr>
          <w:sz w:val="24"/>
          <w:szCs w:val="24"/>
        </w:rPr>
      </w:pPr>
    </w:p>
    <w:p w:rsidR="007314AE" w:rsidRPr="007314AE" w:rsidRDefault="007314AE">
      <w:pPr>
        <w:rPr>
          <w:sz w:val="24"/>
          <w:szCs w:val="24"/>
        </w:rPr>
      </w:pPr>
      <w:r w:rsidRPr="007314AE">
        <w:rPr>
          <w:sz w:val="24"/>
          <w:szCs w:val="24"/>
        </w:rPr>
        <w:t>4. Любишь ли ты помогать родителям в приготовлении пищи?</w:t>
      </w:r>
      <w:r w:rsidRPr="007314AE">
        <w:rPr>
          <w:sz w:val="24"/>
          <w:szCs w:val="24"/>
        </w:rPr>
        <w:br/>
      </w:r>
      <w:r w:rsidRPr="007314AE">
        <w:rPr>
          <w:sz w:val="24"/>
          <w:szCs w:val="24"/>
        </w:rPr>
        <w:br/>
        <w:t>Да - Нет</w:t>
      </w:r>
      <w:r w:rsidRPr="007314AE">
        <w:rPr>
          <w:sz w:val="24"/>
          <w:szCs w:val="24"/>
        </w:rPr>
        <w:br/>
      </w:r>
      <w:r w:rsidRPr="007314AE">
        <w:rPr>
          <w:sz w:val="24"/>
          <w:szCs w:val="24"/>
        </w:rPr>
        <w:br/>
        <w:t>5. Можешь ли ты сам приготовить какое-нибудь блюдо?</w:t>
      </w:r>
      <w:r w:rsidRPr="007314AE">
        <w:rPr>
          <w:sz w:val="24"/>
          <w:szCs w:val="24"/>
        </w:rPr>
        <w:br/>
      </w:r>
      <w:r w:rsidRPr="007314AE">
        <w:rPr>
          <w:sz w:val="24"/>
          <w:szCs w:val="24"/>
        </w:rPr>
        <w:br/>
        <w:t>Да - Нет</w:t>
      </w:r>
      <w:r w:rsidRPr="007314AE">
        <w:rPr>
          <w:sz w:val="24"/>
          <w:szCs w:val="24"/>
        </w:rPr>
        <w:br/>
      </w:r>
      <w:r w:rsidRPr="007314AE">
        <w:rPr>
          <w:sz w:val="24"/>
          <w:szCs w:val="24"/>
        </w:rPr>
        <w:br/>
        <w:t>6. Нравиться ли тебе еда быстрого приготовления?</w:t>
      </w:r>
      <w:r w:rsidRPr="007314AE">
        <w:rPr>
          <w:sz w:val="24"/>
          <w:szCs w:val="24"/>
        </w:rPr>
        <w:br/>
      </w:r>
      <w:r w:rsidRPr="007314AE">
        <w:rPr>
          <w:sz w:val="24"/>
          <w:szCs w:val="24"/>
        </w:rPr>
        <w:br/>
        <w:t>Да - Нет</w:t>
      </w:r>
      <w:r w:rsidRPr="007314AE">
        <w:rPr>
          <w:sz w:val="24"/>
          <w:szCs w:val="24"/>
        </w:rPr>
        <w:br/>
      </w:r>
      <w:r w:rsidRPr="007314AE">
        <w:rPr>
          <w:sz w:val="24"/>
          <w:szCs w:val="24"/>
        </w:rPr>
        <w:br/>
        <w:t>7. Знаешь ли ты основные правила питания?</w:t>
      </w:r>
      <w:r w:rsidRPr="007314AE">
        <w:rPr>
          <w:sz w:val="24"/>
          <w:szCs w:val="24"/>
        </w:rPr>
        <w:br/>
      </w:r>
      <w:r w:rsidRPr="007314AE">
        <w:rPr>
          <w:sz w:val="24"/>
          <w:szCs w:val="24"/>
        </w:rPr>
        <w:br/>
        <w:t>Да - Нет</w:t>
      </w:r>
    </w:p>
    <w:sectPr w:rsidR="007314AE" w:rsidRPr="007314AE" w:rsidSect="00E31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C24"/>
    <w:multiLevelType w:val="multilevel"/>
    <w:tmpl w:val="BE6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65F6D"/>
    <w:multiLevelType w:val="multilevel"/>
    <w:tmpl w:val="456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3375B"/>
    <w:multiLevelType w:val="multilevel"/>
    <w:tmpl w:val="B61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119A3"/>
    <w:multiLevelType w:val="multilevel"/>
    <w:tmpl w:val="580E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B27C8"/>
    <w:multiLevelType w:val="multilevel"/>
    <w:tmpl w:val="C25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93ADD"/>
    <w:multiLevelType w:val="hybridMultilevel"/>
    <w:tmpl w:val="F948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8C2"/>
    <w:rsid w:val="00017B56"/>
    <w:rsid w:val="001138E0"/>
    <w:rsid w:val="00384595"/>
    <w:rsid w:val="003C2C14"/>
    <w:rsid w:val="003D5D61"/>
    <w:rsid w:val="003F3022"/>
    <w:rsid w:val="004455BD"/>
    <w:rsid w:val="00496B64"/>
    <w:rsid w:val="004B741D"/>
    <w:rsid w:val="004C7B81"/>
    <w:rsid w:val="004E5F4E"/>
    <w:rsid w:val="004F503C"/>
    <w:rsid w:val="007314AE"/>
    <w:rsid w:val="0075121D"/>
    <w:rsid w:val="00785B92"/>
    <w:rsid w:val="008710AD"/>
    <w:rsid w:val="00887BA2"/>
    <w:rsid w:val="00910FC9"/>
    <w:rsid w:val="009731C6"/>
    <w:rsid w:val="00986AB4"/>
    <w:rsid w:val="009D6A5B"/>
    <w:rsid w:val="00B4373A"/>
    <w:rsid w:val="00B618C2"/>
    <w:rsid w:val="00BD5B82"/>
    <w:rsid w:val="00CE0703"/>
    <w:rsid w:val="00D539B7"/>
    <w:rsid w:val="00E24234"/>
    <w:rsid w:val="00E31E8C"/>
    <w:rsid w:val="00E40D0C"/>
    <w:rsid w:val="00E42901"/>
    <w:rsid w:val="00E47A8D"/>
    <w:rsid w:val="00FB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6AB4"/>
    <w:pPr>
      <w:overflowPunct/>
      <w:autoSpaceDE/>
      <w:autoSpaceDN/>
      <w:adjustRightInd/>
      <w:spacing w:before="100" w:beforeAutospacing="1" w:after="100" w:afterAutospacing="1"/>
      <w:textAlignment w:val="auto"/>
    </w:pPr>
    <w:rPr>
      <w:sz w:val="24"/>
      <w:szCs w:val="24"/>
    </w:rPr>
  </w:style>
  <w:style w:type="paragraph" w:customStyle="1" w:styleId="3">
    <w:name w:val="3"/>
    <w:basedOn w:val="a"/>
    <w:rsid w:val="00384595"/>
    <w:pPr>
      <w:overflowPunct/>
      <w:autoSpaceDE/>
      <w:autoSpaceDN/>
      <w:adjustRightInd/>
      <w:spacing w:before="225" w:after="225"/>
      <w:jc w:val="both"/>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757">
      <w:bodyDiv w:val="1"/>
      <w:marLeft w:val="0"/>
      <w:marRight w:val="0"/>
      <w:marTop w:val="0"/>
      <w:marBottom w:val="0"/>
      <w:divBdr>
        <w:top w:val="none" w:sz="0" w:space="0" w:color="auto"/>
        <w:left w:val="none" w:sz="0" w:space="0" w:color="auto"/>
        <w:bottom w:val="none" w:sz="0" w:space="0" w:color="auto"/>
        <w:right w:val="none" w:sz="0" w:space="0" w:color="auto"/>
      </w:divBdr>
      <w:divsChild>
        <w:div w:id="2074698236">
          <w:marLeft w:val="0"/>
          <w:marRight w:val="0"/>
          <w:marTop w:val="0"/>
          <w:marBottom w:val="0"/>
          <w:divBdr>
            <w:top w:val="none" w:sz="0" w:space="0" w:color="auto"/>
            <w:left w:val="none" w:sz="0" w:space="0" w:color="auto"/>
            <w:bottom w:val="none" w:sz="0" w:space="0" w:color="auto"/>
            <w:right w:val="none" w:sz="0" w:space="0" w:color="auto"/>
          </w:divBdr>
          <w:divsChild>
            <w:div w:id="653875486">
              <w:marLeft w:val="0"/>
              <w:marRight w:val="0"/>
              <w:marTop w:val="0"/>
              <w:marBottom w:val="0"/>
              <w:divBdr>
                <w:top w:val="none" w:sz="0" w:space="0" w:color="auto"/>
                <w:left w:val="none" w:sz="0" w:space="0" w:color="auto"/>
                <w:bottom w:val="none" w:sz="0" w:space="0" w:color="auto"/>
                <w:right w:val="none" w:sz="0" w:space="0" w:color="auto"/>
              </w:divBdr>
              <w:divsChild>
                <w:div w:id="357632549">
                  <w:marLeft w:val="0"/>
                  <w:marRight w:val="0"/>
                  <w:marTop w:val="0"/>
                  <w:marBottom w:val="0"/>
                  <w:divBdr>
                    <w:top w:val="none" w:sz="0" w:space="0" w:color="auto"/>
                    <w:left w:val="none" w:sz="0" w:space="0" w:color="auto"/>
                    <w:bottom w:val="none" w:sz="0" w:space="0" w:color="auto"/>
                    <w:right w:val="none" w:sz="0" w:space="0" w:color="auto"/>
                  </w:divBdr>
                  <w:divsChild>
                    <w:div w:id="178350468">
                      <w:marLeft w:val="0"/>
                      <w:marRight w:val="0"/>
                      <w:marTop w:val="0"/>
                      <w:marBottom w:val="0"/>
                      <w:divBdr>
                        <w:top w:val="none" w:sz="0" w:space="0" w:color="auto"/>
                        <w:left w:val="none" w:sz="0" w:space="0" w:color="auto"/>
                        <w:bottom w:val="none" w:sz="0" w:space="0" w:color="auto"/>
                        <w:right w:val="none" w:sz="0" w:space="0" w:color="auto"/>
                      </w:divBdr>
                      <w:divsChild>
                        <w:div w:id="1552036991">
                          <w:marLeft w:val="150"/>
                          <w:marRight w:val="150"/>
                          <w:marTop w:val="0"/>
                          <w:marBottom w:val="0"/>
                          <w:divBdr>
                            <w:top w:val="none" w:sz="0" w:space="0" w:color="auto"/>
                            <w:left w:val="none" w:sz="0" w:space="0" w:color="auto"/>
                            <w:bottom w:val="none" w:sz="0" w:space="0" w:color="auto"/>
                            <w:right w:val="none" w:sz="0" w:space="0" w:color="auto"/>
                          </w:divBdr>
                          <w:divsChild>
                            <w:div w:id="1049761139">
                              <w:marLeft w:val="0"/>
                              <w:marRight w:val="0"/>
                              <w:marTop w:val="0"/>
                              <w:marBottom w:val="150"/>
                              <w:divBdr>
                                <w:top w:val="single" w:sz="6" w:space="15" w:color="AFD5E2"/>
                                <w:left w:val="single" w:sz="6" w:space="15" w:color="AFD5E2"/>
                                <w:bottom w:val="single" w:sz="6" w:space="15" w:color="AFD5E2"/>
                                <w:right w:val="single" w:sz="6" w:space="15" w:color="AFD5E2"/>
                              </w:divBdr>
                              <w:divsChild>
                                <w:div w:id="12759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94985">
      <w:bodyDiv w:val="1"/>
      <w:marLeft w:val="0"/>
      <w:marRight w:val="0"/>
      <w:marTop w:val="0"/>
      <w:marBottom w:val="0"/>
      <w:divBdr>
        <w:top w:val="none" w:sz="0" w:space="0" w:color="auto"/>
        <w:left w:val="none" w:sz="0" w:space="0" w:color="auto"/>
        <w:bottom w:val="none" w:sz="0" w:space="0" w:color="auto"/>
        <w:right w:val="none" w:sz="0" w:space="0" w:color="auto"/>
      </w:divBdr>
      <w:divsChild>
        <w:div w:id="314535882">
          <w:marLeft w:val="0"/>
          <w:marRight w:val="0"/>
          <w:marTop w:val="0"/>
          <w:marBottom w:val="0"/>
          <w:divBdr>
            <w:top w:val="none" w:sz="0" w:space="0" w:color="auto"/>
            <w:left w:val="none" w:sz="0" w:space="0" w:color="auto"/>
            <w:bottom w:val="none" w:sz="0" w:space="0" w:color="auto"/>
            <w:right w:val="none" w:sz="0" w:space="0" w:color="auto"/>
          </w:divBdr>
          <w:divsChild>
            <w:div w:id="1909921430">
              <w:marLeft w:val="0"/>
              <w:marRight w:val="0"/>
              <w:marTop w:val="0"/>
              <w:marBottom w:val="0"/>
              <w:divBdr>
                <w:top w:val="none" w:sz="0" w:space="0" w:color="auto"/>
                <w:left w:val="none" w:sz="0" w:space="0" w:color="auto"/>
                <w:bottom w:val="none" w:sz="0" w:space="0" w:color="auto"/>
                <w:right w:val="none" w:sz="0" w:space="0" w:color="auto"/>
              </w:divBdr>
              <w:divsChild>
                <w:div w:id="1025593362">
                  <w:marLeft w:val="0"/>
                  <w:marRight w:val="0"/>
                  <w:marTop w:val="0"/>
                  <w:marBottom w:val="0"/>
                  <w:divBdr>
                    <w:top w:val="none" w:sz="0" w:space="0" w:color="auto"/>
                    <w:left w:val="none" w:sz="0" w:space="0" w:color="auto"/>
                    <w:bottom w:val="none" w:sz="0" w:space="0" w:color="auto"/>
                    <w:right w:val="none" w:sz="0" w:space="0" w:color="auto"/>
                  </w:divBdr>
                  <w:divsChild>
                    <w:div w:id="869419685">
                      <w:marLeft w:val="0"/>
                      <w:marRight w:val="0"/>
                      <w:marTop w:val="0"/>
                      <w:marBottom w:val="0"/>
                      <w:divBdr>
                        <w:top w:val="none" w:sz="0" w:space="0" w:color="auto"/>
                        <w:left w:val="none" w:sz="0" w:space="0" w:color="auto"/>
                        <w:bottom w:val="none" w:sz="0" w:space="0" w:color="auto"/>
                        <w:right w:val="none" w:sz="0" w:space="0" w:color="auto"/>
                      </w:divBdr>
                      <w:divsChild>
                        <w:div w:id="1195343428">
                          <w:marLeft w:val="150"/>
                          <w:marRight w:val="150"/>
                          <w:marTop w:val="0"/>
                          <w:marBottom w:val="0"/>
                          <w:divBdr>
                            <w:top w:val="none" w:sz="0" w:space="0" w:color="auto"/>
                            <w:left w:val="none" w:sz="0" w:space="0" w:color="auto"/>
                            <w:bottom w:val="none" w:sz="0" w:space="0" w:color="auto"/>
                            <w:right w:val="none" w:sz="0" w:space="0" w:color="auto"/>
                          </w:divBdr>
                          <w:divsChild>
                            <w:div w:id="193963278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154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5E20-DE2A-4D14-A2C9-529B1971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usr-pk</cp:lastModifiedBy>
  <cp:revision>7</cp:revision>
  <cp:lastPrinted>2013-09-03T14:35:00Z</cp:lastPrinted>
  <dcterms:created xsi:type="dcterms:W3CDTF">2016-02-15T08:54:00Z</dcterms:created>
  <dcterms:modified xsi:type="dcterms:W3CDTF">2020-10-07T12:41:00Z</dcterms:modified>
</cp:coreProperties>
</file>