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B1" w:rsidRPr="00697313" w:rsidRDefault="003919B1" w:rsidP="003919B1">
      <w:r>
        <w:rPr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Школа_хотьково_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_хотьково_лог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B1" w:rsidRDefault="003919B1" w:rsidP="00391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919B1" w:rsidRDefault="003919B1" w:rsidP="00391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Сергиево-Посадского</w:t>
      </w:r>
      <w:proofErr w:type="gramEnd"/>
    </w:p>
    <w:p w:rsidR="003919B1" w:rsidRDefault="003919B1" w:rsidP="003919B1">
      <w:pPr>
        <w:jc w:val="center"/>
      </w:pPr>
      <w:r>
        <w:rPr>
          <w:b/>
          <w:sz w:val="28"/>
          <w:szCs w:val="28"/>
        </w:rPr>
        <w:t>городского округа Московской области</w:t>
      </w:r>
    </w:p>
    <w:p w:rsidR="003919B1" w:rsidRPr="00D71974" w:rsidRDefault="003919B1" w:rsidP="003919B1">
      <w:pPr>
        <w:jc w:val="center"/>
      </w:pPr>
      <w:r w:rsidRPr="00D71974">
        <w:t>Муниципальное</w:t>
      </w:r>
      <w:r>
        <w:t xml:space="preserve"> бюджетное </w:t>
      </w:r>
      <w:r w:rsidRPr="00D71974">
        <w:t>общеобразовательное учреждение</w:t>
      </w:r>
    </w:p>
    <w:p w:rsidR="00361748" w:rsidRDefault="003919B1" w:rsidP="003919B1">
      <w:pPr>
        <w:jc w:val="center"/>
      </w:pPr>
      <w:proofErr w:type="spellStart"/>
      <w:r w:rsidRPr="00D71974">
        <w:t>Хотьковская</w:t>
      </w:r>
      <w:proofErr w:type="spellEnd"/>
      <w:r w:rsidRPr="00D71974">
        <w:t xml:space="preserve"> средняя общеобразовательная школа </w:t>
      </w:r>
      <w:r w:rsidRPr="00D71974">
        <w:rPr>
          <w:lang w:val="en-US"/>
        </w:rPr>
        <w:t>N</w:t>
      </w:r>
      <w:r w:rsidRPr="00D71974">
        <w:t>1</w:t>
      </w: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ADE8" wp14:editId="60929ADC">
                <wp:simplePos x="0" y="0"/>
                <wp:positionH relativeFrom="column">
                  <wp:posOffset>-3811</wp:posOffset>
                </wp:positionH>
                <wp:positionV relativeFrom="paragraph">
                  <wp:posOffset>1905</wp:posOffset>
                </wp:positionV>
                <wp:extent cx="58197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СЕМИНАР</w:t>
                            </w:r>
                            <w:r w:rsidR="00F753C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-ПРАКТИКУМ</w:t>
                            </w:r>
                          </w:p>
                          <w:p w:rsid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19B1" w:rsidRDefault="006E5288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6E528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Созда</w:t>
                            </w:r>
                            <w:r w:rsidR="00F7100C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ние интерактивной папки «ЛЭПБУК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919B1" w:rsidRPr="003919B1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3919B1" w:rsidRP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.15pt;width:4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" filled="f" stroked="f">
                <v:textbox style="mso-fit-shape-to-text:t">
                  <w:txbxContent>
                    <w:p w:rsid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СЕМИНАР</w:t>
                      </w:r>
                      <w:r w:rsidR="00F753C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-ПРАКТИКУМ</w:t>
                      </w:r>
                    </w:p>
                    <w:p w:rsid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19B1" w:rsidRDefault="006E5288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6E528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Созда</w:t>
                      </w:r>
                      <w:r w:rsidR="00F7100C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ние интерактивной папки «ЛЭПБУК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919B1" w:rsidRPr="003919B1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3919B1" w:rsidRP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Default="003919B1" w:rsidP="003919B1"/>
    <w:p w:rsidR="003919B1" w:rsidRPr="006E4FA9" w:rsidRDefault="003919B1" w:rsidP="003919B1">
      <w:pPr>
        <w:jc w:val="center"/>
        <w:rPr>
          <w:sz w:val="32"/>
          <w:szCs w:val="32"/>
        </w:rPr>
      </w:pPr>
      <w:r w:rsidRPr="006E4FA9">
        <w:rPr>
          <w:sz w:val="32"/>
          <w:szCs w:val="32"/>
        </w:rPr>
        <w:t xml:space="preserve">г. Хотьково </w:t>
      </w:r>
    </w:p>
    <w:p w:rsidR="003919B1" w:rsidRPr="006E4FA9" w:rsidRDefault="003919B1" w:rsidP="003919B1">
      <w:pPr>
        <w:jc w:val="center"/>
        <w:rPr>
          <w:sz w:val="32"/>
          <w:szCs w:val="32"/>
        </w:rPr>
      </w:pPr>
    </w:p>
    <w:p w:rsidR="003919B1" w:rsidRPr="002D1432" w:rsidRDefault="00F7100C" w:rsidP="003919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15.10 </w:t>
      </w:r>
      <w:r w:rsidR="003919B1">
        <w:rPr>
          <w:sz w:val="32"/>
          <w:szCs w:val="32"/>
        </w:rPr>
        <w:t>.2020</w:t>
      </w:r>
    </w:p>
    <w:p w:rsidR="003919B1" w:rsidRPr="006E4FA9" w:rsidRDefault="003919B1" w:rsidP="003919B1">
      <w:pPr>
        <w:jc w:val="center"/>
        <w:rPr>
          <w:sz w:val="28"/>
          <w:szCs w:val="28"/>
        </w:rPr>
      </w:pPr>
    </w:p>
    <w:p w:rsidR="003919B1" w:rsidRDefault="003919B1" w:rsidP="003919B1">
      <w:pPr>
        <w:jc w:val="center"/>
        <w:rPr>
          <w:b/>
          <w:sz w:val="28"/>
          <w:szCs w:val="28"/>
        </w:rPr>
      </w:pPr>
      <w:r w:rsidRPr="006E4FA9">
        <w:rPr>
          <w:b/>
          <w:sz w:val="28"/>
          <w:szCs w:val="28"/>
        </w:rPr>
        <w:t>План проведения семинара</w:t>
      </w: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 xml:space="preserve"> Ознакомление педагогов с формой работы по познавательно – исследовательской и творческой деятельности с детьми старшего дошкольного возраста «ЛЭПБУК», направленную на закрепление и систематизацию изученного материала, повышения интереса детей к обучению; развитие творческих и исследовательских способностей; с видами и этапами изготовления </w:t>
      </w:r>
      <w:proofErr w:type="spellStart"/>
      <w:r>
        <w:rPr>
          <w:color w:val="111111"/>
          <w:sz w:val="28"/>
          <w:szCs w:val="28"/>
        </w:rPr>
        <w:t>ЛЭПБУКа</w:t>
      </w:r>
      <w:proofErr w:type="spellEnd"/>
      <w:r>
        <w:rPr>
          <w:color w:val="111111"/>
          <w:sz w:val="28"/>
          <w:szCs w:val="28"/>
        </w:rPr>
        <w:t>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Познакомить педагогов с видами и этапами изготовления </w:t>
      </w:r>
      <w:proofErr w:type="spellStart"/>
      <w:r>
        <w:rPr>
          <w:color w:val="111111"/>
          <w:sz w:val="28"/>
          <w:szCs w:val="28"/>
        </w:rPr>
        <w:t>ЛЭПБУКа</w:t>
      </w:r>
      <w:proofErr w:type="spellEnd"/>
      <w:r>
        <w:rPr>
          <w:color w:val="111111"/>
          <w:sz w:val="28"/>
          <w:szCs w:val="28"/>
        </w:rPr>
        <w:t>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Закрепить практические навыки изготовления интерактивных папок.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Участники семинара-практикума:</w:t>
      </w:r>
      <w:r>
        <w:rPr>
          <w:color w:val="111111"/>
          <w:sz w:val="28"/>
          <w:szCs w:val="28"/>
        </w:rPr>
        <w:t xml:space="preserve"> педагоги ДОУ </w:t>
      </w: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3919B1" w:rsidRDefault="003919B1" w:rsidP="003919B1">
      <w:pPr>
        <w:jc w:val="center"/>
        <w:rPr>
          <w:b/>
          <w:sz w:val="28"/>
          <w:szCs w:val="28"/>
        </w:rPr>
      </w:pPr>
    </w:p>
    <w:p w:rsidR="003919B1" w:rsidRDefault="003919B1" w:rsidP="006E52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19B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B81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5288" w:rsidRPr="006E52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E5288" w:rsidRPr="006E5288">
        <w:rPr>
          <w:rFonts w:ascii="Times New Roman" w:hAnsi="Times New Roman" w:cs="Times New Roman"/>
          <w:sz w:val="28"/>
          <w:szCs w:val="28"/>
        </w:rPr>
        <w:t xml:space="preserve"> – инновационная технология развития ребенка</w:t>
      </w:r>
      <w:r w:rsidR="00B8166D">
        <w:rPr>
          <w:rFonts w:ascii="Times New Roman" w:hAnsi="Times New Roman" w:cs="Times New Roman"/>
          <w:sz w:val="28"/>
          <w:szCs w:val="28"/>
        </w:rPr>
        <w:t>»</w:t>
      </w:r>
    </w:p>
    <w:p w:rsidR="00B8166D" w:rsidRDefault="006E5288" w:rsidP="00B8166D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919B1" w:rsidRPr="000C6C16" w:rsidRDefault="003919B1" w:rsidP="000C6C16">
      <w:pPr>
        <w:rPr>
          <w:sz w:val="28"/>
          <w:szCs w:val="28"/>
        </w:rPr>
      </w:pPr>
    </w:p>
    <w:p w:rsidR="003919B1" w:rsidRDefault="003919B1" w:rsidP="003919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4FA9">
        <w:rPr>
          <w:rFonts w:ascii="Times New Roman" w:hAnsi="Times New Roman" w:cs="Times New Roman"/>
          <w:sz w:val="28"/>
          <w:szCs w:val="28"/>
        </w:rPr>
        <w:t>Творческо-п</w:t>
      </w:r>
      <w:r w:rsidR="000C6C16">
        <w:rPr>
          <w:rFonts w:ascii="Times New Roman" w:hAnsi="Times New Roman" w:cs="Times New Roman"/>
          <w:sz w:val="28"/>
          <w:szCs w:val="28"/>
        </w:rPr>
        <w:t>рактическая часть.</w:t>
      </w:r>
    </w:p>
    <w:p w:rsidR="000C6C16" w:rsidRDefault="000C6C16" w:rsidP="000C6C16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C16">
        <w:rPr>
          <w:sz w:val="28"/>
          <w:szCs w:val="28"/>
        </w:rPr>
        <w:t>«Изготовление ЛЭПБУКА»</w:t>
      </w:r>
    </w:p>
    <w:bookmarkEnd w:id="0"/>
    <w:p w:rsidR="000C6C16" w:rsidRPr="000C6C16" w:rsidRDefault="000C6C16" w:rsidP="000C6C16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     Воспитатель    </w:t>
      </w:r>
      <w:proofErr w:type="spellStart"/>
      <w:r>
        <w:rPr>
          <w:sz w:val="28"/>
          <w:szCs w:val="28"/>
        </w:rPr>
        <w:t>Шелехина</w:t>
      </w:r>
      <w:proofErr w:type="spellEnd"/>
      <w:r>
        <w:rPr>
          <w:sz w:val="28"/>
          <w:szCs w:val="28"/>
        </w:rPr>
        <w:t xml:space="preserve"> Е.Н.</w:t>
      </w: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Default="003919B1" w:rsidP="003919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64CEC" w:rsidRPr="006E4FA9" w:rsidRDefault="00764CEC" w:rsidP="00764CEC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ДОУ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Default="003919B1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0C6C16" w:rsidRDefault="000C6C16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6E5288"/>
    <w:p w:rsidR="00B8166D" w:rsidRPr="00B8166D" w:rsidRDefault="00B8166D" w:rsidP="00B8166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66D">
        <w:rPr>
          <w:rFonts w:ascii="Times New Roman" w:hAnsi="Times New Roman" w:cs="Times New Roman"/>
          <w:b/>
          <w:sz w:val="28"/>
          <w:szCs w:val="28"/>
        </w:rPr>
        <w:t>Вступительное сл</w:t>
      </w:r>
      <w:r w:rsidR="006E5288">
        <w:rPr>
          <w:rFonts w:ascii="Times New Roman" w:hAnsi="Times New Roman" w:cs="Times New Roman"/>
          <w:b/>
          <w:sz w:val="28"/>
          <w:szCs w:val="28"/>
        </w:rPr>
        <w:t>ово воспитателя</w:t>
      </w:r>
      <w:r w:rsidR="000C6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88">
        <w:rPr>
          <w:rFonts w:ascii="Times New Roman" w:hAnsi="Times New Roman" w:cs="Times New Roman"/>
          <w:b/>
          <w:sz w:val="28"/>
          <w:szCs w:val="28"/>
        </w:rPr>
        <w:t>Голыбиной</w:t>
      </w:r>
      <w:proofErr w:type="spellEnd"/>
      <w:r w:rsidR="006E528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B8166D" w:rsidRDefault="00B8166D" w:rsidP="003919B1">
      <w:pPr>
        <w:jc w:val="center"/>
        <w:rPr>
          <w:b/>
          <w:sz w:val="28"/>
          <w:szCs w:val="28"/>
        </w:rPr>
      </w:pPr>
    </w:p>
    <w:p w:rsidR="00B8166D" w:rsidRPr="00B8166D" w:rsidRDefault="006E5288" w:rsidP="00B81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6E5288">
        <w:rPr>
          <w:b/>
          <w:sz w:val="28"/>
          <w:szCs w:val="28"/>
        </w:rPr>
        <w:t>Лэпбук</w:t>
      </w:r>
      <w:proofErr w:type="spellEnd"/>
      <w:r w:rsidRPr="006E5288">
        <w:rPr>
          <w:b/>
          <w:sz w:val="28"/>
          <w:szCs w:val="28"/>
        </w:rPr>
        <w:t xml:space="preserve"> – инновационная технология развития ребенка</w:t>
      </w:r>
      <w:r w:rsidR="00B8166D" w:rsidRPr="00B8166D">
        <w:rPr>
          <w:b/>
          <w:sz w:val="28"/>
          <w:szCs w:val="28"/>
        </w:rPr>
        <w:t>»</w:t>
      </w:r>
    </w:p>
    <w:p w:rsidR="00B8166D" w:rsidRDefault="00B8166D" w:rsidP="003919B1">
      <w:pPr>
        <w:jc w:val="center"/>
      </w:pP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С внедрением ФГОС каждый педагог ищет новые идеи и подходы педагогической деятельности. </w:t>
      </w:r>
      <w:proofErr w:type="gramStart"/>
      <w:r w:rsidRPr="00B8166D">
        <w:rPr>
          <w:color w:val="111111"/>
        </w:rPr>
        <w:t>ФГОС требует создать условия, </w:t>
      </w:r>
      <w:r w:rsidRPr="00B8166D">
        <w:rPr>
          <w:color w:val="111111"/>
          <w:u w:val="single"/>
          <w:bdr w:val="none" w:sz="0" w:space="0" w:color="auto" w:frame="1"/>
        </w:rPr>
        <w:t>при которых обучающиеся будут</w:t>
      </w:r>
      <w:r w:rsidRPr="00B8166D">
        <w:rPr>
          <w:color w:val="111111"/>
        </w:rPr>
        <w:t>: самостоятельно приобретать недостающие знания из разных источников, учиться пользоваться приобретенными знаниями для решения познавательных задач, приобретать коммуникативные навыки, </w:t>
      </w:r>
      <w:r w:rsidRPr="00B8166D">
        <w:rPr>
          <w:b/>
          <w:bCs/>
          <w:color w:val="111111"/>
          <w:bdr w:val="none" w:sz="0" w:space="0" w:color="auto" w:frame="1"/>
        </w:rPr>
        <w:t>работая</w:t>
      </w:r>
      <w:r w:rsidRPr="00B8166D">
        <w:rPr>
          <w:color w:val="111111"/>
        </w:rPr>
        <w:t> в различных группах (вести дискуссию, отстаивать свою точку зрения, развивать исследовательские умения (выявлять проблему, собирать информацию, наблюдать, проводить эксперимент, анализировать, строить гипотезы, обобщать, развивать системное мышление.</w:t>
      </w:r>
      <w:proofErr w:type="gramEnd"/>
      <w:r w:rsidRPr="00B8166D">
        <w:rPr>
          <w:color w:val="111111"/>
        </w:rPr>
        <w:t xml:space="preserve"> Сегодня государством поставлена задача – </w:t>
      </w:r>
      <w:r w:rsidRPr="00B8166D">
        <w:rPr>
          <w:color w:val="111111"/>
          <w:u w:val="single"/>
          <w:bdr w:val="none" w:sz="0" w:space="0" w:color="auto" w:frame="1"/>
        </w:rPr>
        <w:t>подготовить совершенно новое поколение</w:t>
      </w:r>
      <w:r w:rsidRPr="00B8166D">
        <w:rPr>
          <w:color w:val="111111"/>
        </w:rPr>
        <w:t>: активное, любознательное.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Проблема формирования познавательной мотивации детей </w:t>
      </w:r>
      <w:r w:rsidRPr="00B8166D">
        <w:rPr>
          <w:b/>
          <w:bCs/>
          <w:color w:val="111111"/>
          <w:bdr w:val="none" w:sz="0" w:space="0" w:color="auto" w:frame="1"/>
        </w:rPr>
        <w:t>дошкольного возраста</w:t>
      </w:r>
      <w:r w:rsidRPr="00B8166D">
        <w:rPr>
          <w:color w:val="111111"/>
        </w:rPr>
        <w:t> очень актуальна в наше время. Исследования свидетельствуют о значительном снижении уровня познавательной активности. У детей недостаточно развита потребность в самостоятельном познании окружающего мира. Делая упор на формирование познавательной мотивации, поисковую активность и мыслительную деятельность ребенка, целенаправленно мотивируя на познавательную активность, можно добиться положительных результатов в различных видах деятельности и осуществления </w:t>
      </w:r>
      <w:r w:rsidRPr="00B8166D">
        <w:rPr>
          <w:b/>
          <w:bCs/>
          <w:color w:val="111111"/>
          <w:bdr w:val="none" w:sz="0" w:space="0" w:color="auto" w:frame="1"/>
        </w:rPr>
        <w:t>работы</w:t>
      </w:r>
      <w:r w:rsidRPr="00B8166D">
        <w:rPr>
          <w:color w:val="111111"/>
        </w:rPr>
        <w:t> в соответствии с ФГОС.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proofErr w:type="gramStart"/>
      <w:r w:rsidRPr="00B8166D">
        <w:rPr>
          <w:color w:val="111111"/>
        </w:rPr>
        <w:t>Мотивация – это сложное объединение, "сплав" движущих сил поведения, открывающийся субъекту в виде потребностей, интересов, влечений, целей, идеалов, которые непосредственно детерминируют человеческую деятельность.  </w:t>
      </w:r>
      <w:proofErr w:type="gramEnd"/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 xml:space="preserve">Познавательная мотивация – это система мотивов, побуждающих </w:t>
      </w:r>
      <w:proofErr w:type="gramStart"/>
      <w:r w:rsidRPr="00B8166D">
        <w:rPr>
          <w:color w:val="111111"/>
        </w:rPr>
        <w:t>обучающегося</w:t>
      </w:r>
      <w:proofErr w:type="gramEnd"/>
      <w:r w:rsidRPr="00B8166D">
        <w:rPr>
          <w:color w:val="111111"/>
        </w:rPr>
        <w:t xml:space="preserve"> к эффективной учебной деятельности.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Одним из инновационных </w:t>
      </w:r>
      <w:r w:rsidRPr="00B8166D">
        <w:rPr>
          <w:b/>
          <w:bCs/>
          <w:color w:val="111111"/>
          <w:bdr w:val="none" w:sz="0" w:space="0" w:color="auto" w:frame="1"/>
        </w:rPr>
        <w:t>методов</w:t>
      </w:r>
      <w:r w:rsidRPr="00B8166D">
        <w:rPr>
          <w:color w:val="111111"/>
        </w:rPr>
        <w:t xml:space="preserve">, способствующих формированию познавательной мотивации, </w:t>
      </w:r>
      <w:proofErr w:type="gramStart"/>
      <w:r w:rsidRPr="00B8166D">
        <w:rPr>
          <w:color w:val="111111"/>
        </w:rPr>
        <w:t>следовательно</w:t>
      </w:r>
      <w:proofErr w:type="gramEnd"/>
      <w:r w:rsidRPr="00B8166D">
        <w:rPr>
          <w:color w:val="111111"/>
        </w:rPr>
        <w:t xml:space="preserve"> решению данной проблемы, является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  <w:u w:val="single"/>
          <w:bdr w:val="none" w:sz="0" w:space="0" w:color="auto" w:frame="1"/>
        </w:rPr>
        <w:t>Цель</w:t>
      </w:r>
      <w:r w:rsidRPr="00B8166D">
        <w:rPr>
          <w:color w:val="111111"/>
        </w:rPr>
        <w:t>: Формирование познавательной мотивации в процессе создания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в ДОУ</w:t>
      </w:r>
      <w:r w:rsidRPr="00B8166D">
        <w:rPr>
          <w:color w:val="111111"/>
        </w:rPr>
        <w:t>, привлечение родителей к сотрудничеству, ознакомление с инновационным </w:t>
      </w:r>
      <w:r w:rsidRPr="00B8166D">
        <w:rPr>
          <w:b/>
          <w:bCs/>
          <w:color w:val="111111"/>
          <w:bdr w:val="none" w:sz="0" w:space="0" w:color="auto" w:frame="1"/>
        </w:rPr>
        <w:t>методом развития ребенка</w:t>
      </w:r>
      <w:r w:rsidRPr="00B8166D">
        <w:rPr>
          <w:color w:val="111111"/>
        </w:rPr>
        <w:t>.</w:t>
      </w:r>
    </w:p>
    <w:p w:rsid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 Организация деятельности ребёнка для закрепления знаний и умений.</w:t>
      </w:r>
      <w:r>
        <w:rPr>
          <w:color w:val="111111"/>
        </w:rPr>
        <w:t xml:space="preserve"> 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Активизация познавательных способностей детей;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Создание условий для развития самостоятельности.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  <w:u w:val="single"/>
          <w:bdr w:val="none" w:sz="0" w:space="0" w:color="auto" w:frame="1"/>
        </w:rPr>
        <w:t>Задачи</w:t>
      </w:r>
      <w:r w:rsidRPr="00B8166D">
        <w:rPr>
          <w:color w:val="111111"/>
        </w:rPr>
        <w:t>: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1. Повышение уровня интеллектуального развития, формирование у детей мотивации к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2. Развивать познавательную активность, самостоятельность, инициативность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3. Развивать умение активно взаимодействовать со сверстниками и взрослыми, участвовать в совместной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4. Способствовать приобретению навыков самостоятельного сбора и организации информации по изучаемой теме и применении ее в игровой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lastRenderedPageBreak/>
        <w:t>5. Формировать целостную картину мира и расширить кругозор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6. Обогащать и активизировать словарь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7. Привлечь родителей к активному участию в деятельности ДОУ.</w:t>
      </w:r>
    </w:p>
    <w:p w:rsidR="00B8166D" w:rsidRDefault="00B8166D" w:rsidP="003919B1">
      <w:pPr>
        <w:jc w:val="center"/>
      </w:pPr>
    </w:p>
    <w:p w:rsidR="00B8166D" w:rsidRPr="00B8166D" w:rsidRDefault="00B8166D" w:rsidP="006E5288">
      <w:pPr>
        <w:rPr>
          <w:b/>
          <w:sz w:val="28"/>
          <w:szCs w:val="28"/>
        </w:rPr>
      </w:pPr>
      <w:r w:rsidRPr="00B8166D">
        <w:rPr>
          <w:color w:val="111111"/>
        </w:rPr>
        <w:t>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– инновационная технология развития ребенка.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1.1. История появления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b/>
          <w:bCs/>
          <w:i/>
          <w:iCs/>
          <w:color w:val="111111"/>
          <w:bdr w:val="none" w:sz="0" w:space="0" w:color="auto" w:frame="1"/>
        </w:rPr>
        <w:t>Лэпбукинг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 xml:space="preserve"> - американская технология, впервые термин появляется в книге Тэмми </w:t>
      </w:r>
      <w:proofErr w:type="spellStart"/>
      <w:r w:rsidRPr="00B8166D">
        <w:rPr>
          <w:color w:val="111111"/>
        </w:rPr>
        <w:t>Дьюби</w:t>
      </w:r>
      <w:proofErr w:type="spellEnd"/>
      <w:r w:rsidRPr="00B8166D">
        <w:rPr>
          <w:color w:val="111111"/>
        </w:rPr>
        <w:t xml:space="preserve"> в 2006 году, автором стала мама и </w:t>
      </w:r>
      <w:proofErr w:type="spellStart"/>
      <w:r w:rsidRPr="00B8166D">
        <w:rPr>
          <w:color w:val="111111"/>
        </w:rPr>
        <w:t>писателель</w:t>
      </w:r>
      <w:proofErr w:type="spellEnd"/>
      <w:r w:rsidRPr="00B8166D">
        <w:rPr>
          <w:color w:val="111111"/>
        </w:rPr>
        <w:t xml:space="preserve"> из Вирджинии </w:t>
      </w:r>
      <w:r w:rsidRPr="00B8166D">
        <w:rPr>
          <w:i/>
          <w:iCs/>
          <w:color w:val="111111"/>
          <w:bdr w:val="none" w:sz="0" w:space="0" w:color="auto" w:frame="1"/>
        </w:rPr>
        <w:t>(штат США)</w:t>
      </w:r>
      <w:r w:rsidRPr="00B8166D">
        <w:rPr>
          <w:color w:val="111111"/>
        </w:rPr>
        <w:t xml:space="preserve"> Тэмми </w:t>
      </w:r>
      <w:proofErr w:type="spellStart"/>
      <w:r w:rsidRPr="00B8166D">
        <w:rPr>
          <w:color w:val="111111"/>
        </w:rPr>
        <w:t>Дюби</w:t>
      </w:r>
      <w:proofErr w:type="spellEnd"/>
      <w:r w:rsidRPr="00B8166D">
        <w:rPr>
          <w:color w:val="111111"/>
        </w:rPr>
        <w:t>, которая </w:t>
      </w:r>
      <w:r w:rsidRPr="00B8166D">
        <w:rPr>
          <w:b/>
          <w:bCs/>
          <w:color w:val="111111"/>
          <w:bdr w:val="none" w:sz="0" w:space="0" w:color="auto" w:frame="1"/>
        </w:rPr>
        <w:t>использовала</w:t>
      </w:r>
      <w:r w:rsidRPr="00B8166D">
        <w:rPr>
          <w:color w:val="111111"/>
        </w:rPr>
        <w:t> в домашнем обучении своих детей данное средство для систематизации информации. Она назвала ее так, именно потому, что весь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умещается на коленях ребенка. Он так и переводится </w:t>
      </w:r>
      <w:r w:rsidRPr="00B8166D">
        <w:rPr>
          <w:i/>
          <w:iCs/>
          <w:color w:val="111111"/>
          <w:bdr w:val="none" w:sz="0" w:space="0" w:color="auto" w:frame="1"/>
        </w:rPr>
        <w:t>«книга на коленях»</w:t>
      </w:r>
      <w:r w:rsidRPr="00B8166D">
        <w:rPr>
          <w:color w:val="111111"/>
        </w:rPr>
        <w:t> (</w:t>
      </w:r>
      <w:proofErr w:type="spellStart"/>
      <w:r w:rsidRPr="00B8166D">
        <w:rPr>
          <w:color w:val="111111"/>
        </w:rPr>
        <w:t>lap</w:t>
      </w:r>
      <w:proofErr w:type="spellEnd"/>
      <w:r w:rsidRPr="00B8166D">
        <w:rPr>
          <w:color w:val="111111"/>
        </w:rPr>
        <w:t xml:space="preserve"> –колени, </w:t>
      </w:r>
      <w:proofErr w:type="spellStart"/>
      <w:r w:rsidRPr="00B8166D">
        <w:rPr>
          <w:color w:val="111111"/>
        </w:rPr>
        <w:t>book</w:t>
      </w:r>
      <w:proofErr w:type="spellEnd"/>
      <w:r w:rsidRPr="00B8166D">
        <w:rPr>
          <w:color w:val="111111"/>
        </w:rPr>
        <w:t>- книга). Он способствует усвоению знаний, их обобщения и систематизации. Особая прелесть </w:t>
      </w:r>
      <w:r w:rsidRPr="00B8166D">
        <w:rPr>
          <w:b/>
          <w:bCs/>
          <w:color w:val="111111"/>
          <w:bdr w:val="none" w:sz="0" w:space="0" w:color="auto" w:frame="1"/>
        </w:rPr>
        <w:t>методики в том</w:t>
      </w:r>
      <w:r w:rsidRPr="00B8166D">
        <w:rPr>
          <w:color w:val="111111"/>
        </w:rPr>
        <w:t>, что ребенок в игровой форме учится собирать и структурировать информацию. Без этого бесценного навыка самостоятельное образование невозможно. Семейное обучение в США и Европейских странах весьма распространено, и есть целые сообщества мам, которые применяют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лэпбуки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для воспитания</w:t>
      </w:r>
      <w:r w:rsidRPr="00B8166D">
        <w:rPr>
          <w:color w:val="111111"/>
        </w:rPr>
        <w:t>, обучения и развития на дому.  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А под наш менталитет адаптировала её уже Татьяна Пироженко - автор познавательных книг для детей, автор </w:t>
      </w:r>
      <w:proofErr w:type="gramStart"/>
      <w:r w:rsidRPr="00B8166D">
        <w:rPr>
          <w:color w:val="111111"/>
        </w:rPr>
        <w:t>популярного</w:t>
      </w:r>
      <w:proofErr w:type="gramEnd"/>
      <w:r w:rsidRPr="00B8166D">
        <w:rPr>
          <w:color w:val="111111"/>
        </w:rPr>
        <w:t xml:space="preserve"> блога "Это интересно!". Она </w:t>
      </w:r>
      <w:r w:rsidRPr="00B8166D">
        <w:rPr>
          <w:b/>
          <w:bCs/>
          <w:color w:val="111111"/>
          <w:bdr w:val="none" w:sz="0" w:space="0" w:color="auto" w:frame="1"/>
        </w:rPr>
        <w:t>разрабатывала</w:t>
      </w:r>
      <w:r w:rsidRPr="00B8166D">
        <w:rPr>
          <w:color w:val="111111"/>
        </w:rPr>
        <w:t> эту технологию для занятий со своим ребенком и предложила </w:t>
      </w:r>
      <w:r w:rsidRPr="00B8166D">
        <w:rPr>
          <w:b/>
          <w:bCs/>
          <w:color w:val="111111"/>
          <w:bdr w:val="none" w:sz="0" w:space="0" w:color="auto" w:frame="1"/>
        </w:rPr>
        <w:t>использовать</w:t>
      </w:r>
      <w:r w:rsidRPr="00B8166D">
        <w:rPr>
          <w:color w:val="111111"/>
        </w:rPr>
        <w:t> ее в исследовательской </w:t>
      </w:r>
      <w:r w:rsidRPr="00B8166D">
        <w:rPr>
          <w:b/>
          <w:bCs/>
          <w:color w:val="111111"/>
          <w:bdr w:val="none" w:sz="0" w:space="0" w:color="auto" w:frame="1"/>
        </w:rPr>
        <w:t>работе с детьми</w:t>
      </w:r>
      <w:r w:rsidRPr="00B8166D">
        <w:rPr>
          <w:color w:val="111111"/>
        </w:rPr>
        <w:t>.</w:t>
      </w:r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– разновидность метода проекта</w:t>
      </w:r>
      <w:r w:rsidRPr="00B8166D">
        <w:rPr>
          <w:color w:val="111111"/>
        </w:rPr>
        <w:t>. Создание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> </w:t>
      </w:r>
      <w:r w:rsidRPr="00B8166D">
        <w:rPr>
          <w:color w:val="111111"/>
          <w:u w:val="single"/>
          <w:bdr w:val="none" w:sz="0" w:space="0" w:color="auto" w:frame="1"/>
        </w:rPr>
        <w:t>содержит все этапы проекта</w:t>
      </w:r>
      <w:r w:rsidRPr="00B8166D">
        <w:rPr>
          <w:color w:val="111111"/>
        </w:rPr>
        <w:t>: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1) целеполагание </w:t>
      </w:r>
      <w:r w:rsidRPr="00B8166D">
        <w:rPr>
          <w:i/>
          <w:iCs/>
          <w:color w:val="111111"/>
          <w:bdr w:val="none" w:sz="0" w:space="0" w:color="auto" w:frame="1"/>
        </w:rPr>
        <w:t>(выбор темы)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2) </w:t>
      </w:r>
      <w:r w:rsidRPr="00B8166D">
        <w:rPr>
          <w:b/>
          <w:bCs/>
          <w:color w:val="111111"/>
          <w:bdr w:val="none" w:sz="0" w:space="0" w:color="auto" w:frame="1"/>
        </w:rPr>
        <w:t xml:space="preserve">разработка 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> </w:t>
      </w:r>
      <w:r w:rsidRPr="00B8166D">
        <w:rPr>
          <w:i/>
          <w:iCs/>
          <w:color w:val="111111"/>
          <w:bdr w:val="none" w:sz="0" w:space="0" w:color="auto" w:frame="1"/>
        </w:rPr>
        <w:t>(составление плана)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3) выполнение </w:t>
      </w:r>
      <w:r w:rsidRPr="00B8166D">
        <w:rPr>
          <w:i/>
          <w:iCs/>
          <w:color w:val="111111"/>
          <w:bdr w:val="none" w:sz="0" w:space="0" w:color="auto" w:frame="1"/>
        </w:rPr>
        <w:t>(практическая часть)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4) подведение итогов.</w:t>
      </w:r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> </w:t>
      </w:r>
      <w:r w:rsidRPr="00B8166D">
        <w:rPr>
          <w:color w:val="111111"/>
        </w:rPr>
        <w:t>(</w:t>
      </w:r>
      <w:proofErr w:type="spellStart"/>
      <w:r w:rsidRPr="00B8166D">
        <w:rPr>
          <w:color w:val="111111"/>
        </w:rPr>
        <w:t>lapbook</w:t>
      </w:r>
      <w:proofErr w:type="spellEnd"/>
      <w:r w:rsidRPr="00B8166D">
        <w:rPr>
          <w:color w:val="111111"/>
        </w:rPr>
        <w:t>, или как его еще называют тематическая папка или книжка-раскладушка, - это самодельная интерактивная папка с кармашками, дверками, окошками, вкладками и подвижными деталями, в которой помещены материалы по какой-то определенной теме, это универсальное пособие, которое может быть итогом проектной и самостоятельной деятельности детей, тематической недели в течени</w:t>
      </w:r>
      <w:proofErr w:type="gramStart"/>
      <w:r w:rsidRPr="00B8166D">
        <w:rPr>
          <w:color w:val="111111"/>
        </w:rPr>
        <w:t>и</w:t>
      </w:r>
      <w:proofErr w:type="gramEnd"/>
      <w:r w:rsidRPr="00B8166D">
        <w:rPr>
          <w:color w:val="111111"/>
        </w:rPr>
        <w:t xml:space="preserve"> которой обучающийся закрепит и систематизирует изученный материал, а рассматривание папки в дальнейшем позволит быстро освежить в памяти пройденные темы, предусмотренные основной образовательной программой </w:t>
      </w:r>
      <w:r w:rsidRPr="00B8166D">
        <w:rPr>
          <w:b/>
          <w:bCs/>
          <w:color w:val="111111"/>
          <w:bdr w:val="none" w:sz="0" w:space="0" w:color="auto" w:frame="1"/>
        </w:rPr>
        <w:t>дошкольной</w:t>
      </w:r>
      <w:r w:rsidRPr="00B8166D">
        <w:rPr>
          <w:color w:val="111111"/>
        </w:rPr>
        <w:t> образовательной организации. Может быть </w:t>
      </w:r>
      <w:r w:rsidRPr="00B8166D">
        <w:rPr>
          <w:b/>
          <w:bCs/>
          <w:color w:val="111111"/>
          <w:bdr w:val="none" w:sz="0" w:space="0" w:color="auto" w:frame="1"/>
        </w:rPr>
        <w:t>использован</w:t>
      </w:r>
      <w:r w:rsidRPr="00B8166D">
        <w:rPr>
          <w:color w:val="111111"/>
        </w:rPr>
        <w:t> при реализации любой из образовательных областей, обеспечивая их интеграцию, а также формой представления итогов проекта или тематической недели. Кроме того,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- позволяет привлечь родителей к совместному сотрудничеству в образовательном процессе.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1.2. Для чего </w:t>
      </w:r>
      <w:proofErr w:type="gramStart"/>
      <w:r w:rsidRPr="00B8166D">
        <w:rPr>
          <w:color w:val="111111"/>
        </w:rPr>
        <w:t>нужен</w:t>
      </w:r>
      <w:proofErr w:type="gramEnd"/>
      <w:r w:rsidRPr="00B8166D">
        <w:rPr>
          <w:color w:val="111111"/>
        </w:rPr>
        <w:t>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помогает организовать информацию по изучаемой теме и лучше освоить материал, сделать его понятным и доступным каждому ребенку (особенно если ребенок </w:t>
      </w: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i/>
          <w:iCs/>
          <w:color w:val="111111"/>
          <w:bdr w:val="none" w:sz="0" w:space="0" w:color="auto" w:frame="1"/>
        </w:rPr>
        <w:t>визуал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>). Взрослым </w:t>
      </w: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i/>
          <w:iCs/>
          <w:color w:val="111111"/>
          <w:bdr w:val="none" w:sz="0" w:space="0" w:color="auto" w:frame="1"/>
        </w:rPr>
        <w:t>визуалам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> такая форма обучения тоже понравится.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Лэпбуки</w:t>
      </w:r>
      <w:proofErr w:type="spellEnd"/>
      <w:r w:rsidRPr="00B8166D">
        <w:rPr>
          <w:color w:val="111111"/>
        </w:rPr>
        <w:t xml:space="preserve"> помогают быстро и эффективно закрепить </w:t>
      </w:r>
      <w:proofErr w:type="gramStart"/>
      <w:r w:rsidRPr="00B8166D">
        <w:rPr>
          <w:color w:val="111111"/>
        </w:rPr>
        <w:t>изученное</w:t>
      </w:r>
      <w:proofErr w:type="gramEnd"/>
      <w:r w:rsidRPr="00B8166D">
        <w:rPr>
          <w:color w:val="111111"/>
        </w:rPr>
        <w:t xml:space="preserve"> в занимательно-игровой форме. В любое удобное время ребенок просто открывает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и с радостью рассматривает книжку, погружаясь в материал. За счет наглядной привлекательности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> обучение происходит непроизвольно. Подключая ребенка к созданию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 xml:space="preserve">, вы помогаете ребенку сделать первые шаги к формированию навыка </w:t>
      </w:r>
      <w:r w:rsidRPr="00B8166D">
        <w:rPr>
          <w:color w:val="111111"/>
        </w:rPr>
        <w:lastRenderedPageBreak/>
        <w:t>самостоятельно собирать и организовывать информацию.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способствует оформлению результатов совместной проектной деятельности.</w:t>
      </w:r>
    </w:p>
    <w:p w:rsid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</w:t>
      </w:r>
      <w:r w:rsidRPr="00B8166D">
        <w:rPr>
          <w:color w:val="111111"/>
          <w:u w:val="single"/>
          <w:bdr w:val="none" w:sz="0" w:space="0" w:color="auto" w:frame="1"/>
        </w:rPr>
        <w:t>хорошо подойдет для занятий</w:t>
      </w:r>
      <w:r w:rsidRPr="00B8166D">
        <w:rPr>
          <w:color w:val="111111"/>
        </w:rPr>
        <w:t>: в группах, где одновременно обучаются дети разных </w:t>
      </w:r>
      <w:r w:rsidRPr="00B8166D">
        <w:rPr>
          <w:b/>
          <w:bCs/>
          <w:color w:val="111111"/>
          <w:bdr w:val="none" w:sz="0" w:space="0" w:color="auto" w:frame="1"/>
        </w:rPr>
        <w:t>возрастов</w:t>
      </w:r>
      <w:r w:rsidRPr="00B8166D">
        <w:rPr>
          <w:color w:val="111111"/>
        </w:rPr>
        <w:t>. В папке могут содержаться задания разного уровня, поэтому любой ребенок найдет себе занятия по силам (например, для малышей – кармашки с карточками или фигурками животных, а старшим детям – задания, подразумевающие умение писать и т. д.); в группах одной </w:t>
      </w:r>
      <w:r w:rsidRPr="00B8166D">
        <w:rPr>
          <w:b/>
          <w:bCs/>
          <w:color w:val="111111"/>
          <w:bdr w:val="none" w:sz="0" w:space="0" w:color="auto" w:frame="1"/>
        </w:rPr>
        <w:t>возрастной категории</w:t>
      </w:r>
      <w:r w:rsidRPr="00B8166D">
        <w:rPr>
          <w:color w:val="111111"/>
        </w:rPr>
        <w:t>. Эти тематические пособия </w:t>
      </w:r>
      <w:r w:rsidRPr="00B8166D">
        <w:rPr>
          <w:b/>
          <w:bCs/>
          <w:color w:val="111111"/>
          <w:bdr w:val="none" w:sz="0" w:space="0" w:color="auto" w:frame="1"/>
        </w:rPr>
        <w:t>разрабатываются</w:t>
      </w:r>
      <w:r w:rsidRPr="00B8166D">
        <w:rPr>
          <w:color w:val="111111"/>
        </w:rPr>
        <w:t> специально под конкретного ребенка с его уровнем знаний.</w:t>
      </w:r>
    </w:p>
    <w:p w:rsidR="006E5288" w:rsidRDefault="006E5288" w:rsidP="00B8166D">
      <w:pPr>
        <w:ind w:firstLine="360"/>
        <w:rPr>
          <w:color w:val="111111"/>
        </w:rPr>
      </w:pPr>
    </w:p>
    <w:p w:rsidR="006E5288" w:rsidRDefault="006E5288" w:rsidP="00B8166D">
      <w:pPr>
        <w:ind w:firstLine="360"/>
        <w:rPr>
          <w:color w:val="111111"/>
        </w:rPr>
      </w:pPr>
    </w:p>
    <w:p w:rsidR="000C6C16" w:rsidRPr="000C6C16" w:rsidRDefault="000C6C16" w:rsidP="000C6C16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Pr="000C6C16">
        <w:rPr>
          <w:b/>
          <w:color w:val="111111"/>
          <w:sz w:val="28"/>
          <w:szCs w:val="28"/>
        </w:rPr>
        <w:t>Творчес</w:t>
      </w:r>
      <w:r w:rsidR="00764CEC">
        <w:rPr>
          <w:b/>
          <w:color w:val="111111"/>
          <w:sz w:val="28"/>
          <w:szCs w:val="28"/>
        </w:rPr>
        <w:t xml:space="preserve">ко-практическая часть : </w:t>
      </w:r>
      <w:r w:rsidRPr="000C6C16">
        <w:rPr>
          <w:b/>
          <w:color w:val="111111"/>
          <w:sz w:val="28"/>
          <w:szCs w:val="28"/>
        </w:rPr>
        <w:t>«Изготовление ЛЭПБУКА»</w:t>
      </w:r>
    </w:p>
    <w:p w:rsidR="000C6C16" w:rsidRPr="000C6C16" w:rsidRDefault="000C6C16" w:rsidP="000C6C16">
      <w:pPr>
        <w:rPr>
          <w:b/>
          <w:color w:val="111111"/>
          <w:sz w:val="28"/>
          <w:szCs w:val="28"/>
        </w:rPr>
      </w:pPr>
      <w:r w:rsidRPr="000C6C16">
        <w:rPr>
          <w:b/>
          <w:color w:val="111111"/>
          <w:sz w:val="28"/>
          <w:szCs w:val="28"/>
        </w:rPr>
        <w:t xml:space="preserve">     Воспитатель    </w:t>
      </w:r>
      <w:proofErr w:type="spellStart"/>
      <w:r w:rsidRPr="000C6C16">
        <w:rPr>
          <w:b/>
          <w:color w:val="111111"/>
          <w:sz w:val="28"/>
          <w:szCs w:val="28"/>
        </w:rPr>
        <w:t>Шелехина</w:t>
      </w:r>
      <w:proofErr w:type="spellEnd"/>
      <w:r w:rsidRPr="000C6C16">
        <w:rPr>
          <w:b/>
          <w:color w:val="111111"/>
          <w:sz w:val="28"/>
          <w:szCs w:val="28"/>
        </w:rPr>
        <w:t xml:space="preserve"> Е.Н.</w:t>
      </w:r>
    </w:p>
    <w:p w:rsidR="006E5288" w:rsidRPr="00B8166D" w:rsidRDefault="006E5288" w:rsidP="00B8166D">
      <w:pPr>
        <w:ind w:firstLine="360"/>
        <w:rPr>
          <w:color w:val="111111"/>
        </w:rPr>
      </w:pPr>
    </w:p>
    <w:p w:rsidR="006E5288" w:rsidRDefault="006E5288" w:rsidP="006E5288">
      <w:r>
        <w:t>Что такое ЛЭПБУК</w:t>
      </w:r>
    </w:p>
    <w:p w:rsidR="006E5288" w:rsidRDefault="006E5288" w:rsidP="006E5288"/>
    <w:p w:rsidR="006E5288" w:rsidRDefault="006E5288" w:rsidP="006E5288">
      <w:proofErr w:type="gramStart"/>
      <w:r>
        <w:t>ЛЭПБУК представляет собой интерактивную папку с кармашками, конвертиками, окошками, вкладками и подвижными деталями, в которой собраны материалы по определенной теме, которую можно изготовить самостоятельно.</w:t>
      </w:r>
      <w:proofErr w:type="gramEnd"/>
    </w:p>
    <w:p w:rsidR="006E5288" w:rsidRDefault="006E5288" w:rsidP="006E5288"/>
    <w:p w:rsidR="006E5288" w:rsidRDefault="006E5288" w:rsidP="006E5288">
      <w:r>
        <w:t>При этом ЛЭПБУК - это не просто папка. Это заключительный этап самостоятельной исследовательской работы, которую ребенок проделал в ходе изучения данной темы. Чтобы заполнить эту папку, ребенку нужно будет выполнить определенные задания, провести наблюдения, изучить представленный материал.</w:t>
      </w:r>
    </w:p>
    <w:p w:rsidR="006E5288" w:rsidRDefault="006E5288" w:rsidP="006E5288">
      <w:r>
        <w:t>Зачем нужен ЛЭПБУК? ЛЭПБУК - это хороший способ для ребенка, играя закрепить пройденный материал.</w:t>
      </w:r>
    </w:p>
    <w:p w:rsidR="006E5288" w:rsidRDefault="006E5288" w:rsidP="006E5288">
      <w:r>
        <w:t>Все материалы ЛЭПБУКА соответствуют определенной теме и несут в себе познавательную и развивающую функции.</w:t>
      </w:r>
    </w:p>
    <w:p w:rsidR="006E5288" w:rsidRDefault="006E5288" w:rsidP="006E5288"/>
    <w:p w:rsidR="006E5288" w:rsidRDefault="006E5288" w:rsidP="006E5288">
      <w:r>
        <w:t xml:space="preserve">Этапы создания ЛЭПБУКА </w:t>
      </w:r>
    </w:p>
    <w:p w:rsidR="006E5288" w:rsidRDefault="006E5288" w:rsidP="006E5288"/>
    <w:p w:rsidR="006E5288" w:rsidRDefault="006E5288" w:rsidP="006E5288">
      <w:r>
        <w:t xml:space="preserve">Сегодня мы с вами создадим </w:t>
      </w:r>
      <w:proofErr w:type="spellStart"/>
      <w:r>
        <w:t>лэпбук</w:t>
      </w:r>
      <w:proofErr w:type="spellEnd"/>
      <w:r>
        <w:t xml:space="preserve"> по определённой теме.  Создание </w:t>
      </w:r>
      <w:proofErr w:type="spellStart"/>
      <w:r>
        <w:t>лэпбука</w:t>
      </w:r>
      <w:proofErr w:type="spellEnd"/>
      <w:r>
        <w:t xml:space="preserve"> с детьми занимает много времени, мы же сегодня попробуем создать  </w:t>
      </w:r>
      <w:proofErr w:type="spellStart"/>
      <w:r>
        <w:t>лэпбук</w:t>
      </w:r>
      <w:proofErr w:type="spellEnd"/>
      <w:r>
        <w:t xml:space="preserve">  за 20 минут. Для этого мне нужна ваша помощь.  Я попрошу коллег занять места за  столиками. </w:t>
      </w:r>
    </w:p>
    <w:p w:rsidR="006E5288" w:rsidRDefault="006E5288" w:rsidP="006E5288"/>
    <w:p w:rsidR="006E5288" w:rsidRDefault="006E5288" w:rsidP="006E5288">
      <w:r>
        <w:t>1.</w:t>
      </w:r>
      <w:r>
        <w:tab/>
        <w:t xml:space="preserve">Определиться с темой. </w:t>
      </w:r>
    </w:p>
    <w:p w:rsidR="006E5288" w:rsidRDefault="006E5288" w:rsidP="006E5288">
      <w:r>
        <w:t>Тема для папки может быть совершенно любой. Как и ее сложность.</w:t>
      </w:r>
    </w:p>
    <w:p w:rsidR="006E5288" w:rsidRDefault="006E5288" w:rsidP="006E5288">
      <w:r>
        <w:t xml:space="preserve">Тему нашего </w:t>
      </w:r>
      <w:proofErr w:type="spellStart"/>
      <w:r>
        <w:t>лэпбука</w:t>
      </w:r>
      <w:proofErr w:type="spellEnd"/>
      <w:r>
        <w:t xml:space="preserve">,  вы </w:t>
      </w:r>
      <w:proofErr w:type="gramStart"/>
      <w:r>
        <w:t>определите</w:t>
      </w:r>
      <w:proofErr w:type="gramEnd"/>
      <w:r>
        <w:t xml:space="preserve"> отгадав по загадку:</w:t>
      </w:r>
    </w:p>
    <w:p w:rsidR="006E5288" w:rsidRDefault="006E5288" w:rsidP="006E5288"/>
    <w:p w:rsidR="006E5288" w:rsidRDefault="006E5288" w:rsidP="006E5288">
      <w:r>
        <w:t>Склеите корабль, солдата,</w:t>
      </w:r>
    </w:p>
    <w:p w:rsidR="006E5288" w:rsidRDefault="006E5288" w:rsidP="006E5288">
      <w:r>
        <w:t>Паровоз, машину, шпагу.</w:t>
      </w:r>
    </w:p>
    <w:p w:rsidR="006E5288" w:rsidRDefault="006E5288" w:rsidP="006E5288">
      <w:r>
        <w:t>А поможет вам, ребята,</w:t>
      </w:r>
    </w:p>
    <w:p w:rsidR="006E5288" w:rsidRDefault="006E5288" w:rsidP="006E5288">
      <w:r>
        <w:t>Разноцветная.</w:t>
      </w:r>
    </w:p>
    <w:p w:rsidR="006E5288" w:rsidRDefault="006E5288" w:rsidP="006E5288">
      <w:r>
        <w:t>(бумага)</w:t>
      </w:r>
    </w:p>
    <w:p w:rsidR="00B319B1" w:rsidRDefault="00B319B1" w:rsidP="006E5288"/>
    <w:p w:rsidR="006E5288" w:rsidRDefault="006E5288" w:rsidP="006E5288">
      <w:r>
        <w:t>2. После того, как вы избрали тему, вам надо взять бумагу и ручку и написать план. Ведь ЛЭПБУК - это не просто книжка с картинками. Это учебное пособие. Поэтому вам надо продумать, что он должен включать в себя, чтобы полностью раскрыть тему (содержание). А для этого нужен план того, что вы хотите в этой папке рассказать.</w:t>
      </w:r>
    </w:p>
    <w:p w:rsidR="006E5288" w:rsidRDefault="006E5288" w:rsidP="006E5288"/>
    <w:p w:rsidR="006E5288" w:rsidRDefault="006E5288" w:rsidP="006E5288">
      <w:r>
        <w:t xml:space="preserve">3. Следующий этап самый интересный: Теперь надо продумать его содержание, как в ЛЭПБУКЕ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</w:t>
      </w:r>
      <w:r>
        <w:lastRenderedPageBreak/>
        <w:t>текстового, до игр и развивающих заданий. И все это можно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 д.</w:t>
      </w:r>
    </w:p>
    <w:p w:rsidR="006E5288" w:rsidRDefault="006E5288" w:rsidP="006E5288"/>
    <w:p w:rsidR="000C6C16" w:rsidRDefault="006E5288" w:rsidP="000C6C16">
      <w:r>
        <w:t xml:space="preserve">Итак, начинаем </w:t>
      </w:r>
    </w:p>
    <w:p w:rsidR="000C6C16" w:rsidRDefault="000C6C16" w:rsidP="000C6C16"/>
    <w:p w:rsidR="000C6C16" w:rsidRDefault="000C6C16" w:rsidP="000C6C16">
      <w:r>
        <w:t xml:space="preserve">Итак, вы захотели сделать </w:t>
      </w:r>
      <w:proofErr w:type="spellStart"/>
      <w:r>
        <w:t>лэпбук</w:t>
      </w:r>
      <w:proofErr w:type="spellEnd"/>
      <w:r>
        <w:t>. С чего начнем?</w:t>
      </w:r>
    </w:p>
    <w:p w:rsidR="000C6C16" w:rsidRDefault="000C6C16" w:rsidP="000C6C16"/>
    <w:p w:rsidR="000C6C16" w:rsidRDefault="000C6C16" w:rsidP="000C6C16">
      <w:r>
        <w:t xml:space="preserve">Выбираем тему </w:t>
      </w:r>
      <w:proofErr w:type="spellStart"/>
      <w:r>
        <w:t>лэпбука</w:t>
      </w:r>
      <w:proofErr w:type="spellEnd"/>
      <w:r>
        <w:t>. Мы выбрали «Развиваем речь»</w:t>
      </w:r>
    </w:p>
    <w:p w:rsidR="000C6C16" w:rsidRDefault="000C6C16" w:rsidP="000C6C16"/>
    <w:p w:rsidR="000C6C16" w:rsidRDefault="000C6C16" w:rsidP="000C6C16">
      <w:r>
        <w:t xml:space="preserve">Составляем план будущего </w:t>
      </w:r>
      <w:proofErr w:type="spellStart"/>
      <w:r>
        <w:t>лэпбука</w:t>
      </w:r>
      <w:proofErr w:type="spellEnd"/>
      <w:r>
        <w:t>.</w:t>
      </w:r>
    </w:p>
    <w:p w:rsidR="000C6C16" w:rsidRDefault="000C6C16" w:rsidP="000C6C16"/>
    <w:p w:rsidR="000C6C16" w:rsidRDefault="000C6C16" w:rsidP="000C6C16">
      <w:r>
        <w:t xml:space="preserve">После того, как выбрали тему, надо написать план. Ведь </w:t>
      </w:r>
      <w:proofErr w:type="spellStart"/>
      <w:r>
        <w:t>лэпбук</w:t>
      </w:r>
      <w:proofErr w:type="spellEnd"/>
      <w:r>
        <w:t xml:space="preserve"> - это не просто книжка с картинками. Это учебное пособие. Поэтому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0C6C16" w:rsidRDefault="000C6C16" w:rsidP="000C6C16"/>
    <w:p w:rsidR="000C6C16" w:rsidRDefault="000C6C16" w:rsidP="000C6C16">
      <w:r>
        <w:t>3.    Создание макета</w:t>
      </w:r>
    </w:p>
    <w:p w:rsidR="000C6C16" w:rsidRDefault="000C6C16" w:rsidP="000C6C16"/>
    <w:p w:rsidR="000C6C16" w:rsidRDefault="000C6C16" w:rsidP="000C6C16">
      <w:r>
        <w:t xml:space="preserve"> Теперь надо придумать, как в </w:t>
      </w:r>
      <w:proofErr w:type="spellStart"/>
      <w:r>
        <w:t>лэпбуке</w:t>
      </w:r>
      <w:proofErr w:type="spellEnd"/>
      <w:r>
        <w:t xml:space="preserve"> будет представлен каждый из пунктов плана, то есть нарисовать макет. Здесь нет границ для фантазии, формы представления могут быть любые: тексты, рисунки, картинки или фотографии, игры. </w:t>
      </w:r>
      <w:proofErr w:type="gramStart"/>
      <w:r>
        <w:t>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т.д.</w:t>
      </w:r>
      <w:proofErr w:type="gramEnd"/>
      <w:r>
        <w:t xml:space="preserve"> Для детей в основном доступны именно эти формы, для взрослых же границ для фантазии нет. Я изготовила кармашки для своего </w:t>
      </w:r>
      <w:proofErr w:type="spellStart"/>
      <w:r>
        <w:t>Лэпбука</w:t>
      </w:r>
      <w:proofErr w:type="spellEnd"/>
      <w:r>
        <w:t xml:space="preserve"> с помощью компьютера и распечатала на принтере.</w:t>
      </w:r>
    </w:p>
    <w:p w:rsidR="000C6C16" w:rsidRDefault="000C6C16" w:rsidP="000C6C16"/>
    <w:p w:rsidR="000C6C16" w:rsidRDefault="000C6C16" w:rsidP="000C6C16">
      <w:r>
        <w:t xml:space="preserve"> Ит</w:t>
      </w:r>
      <w:r w:rsidR="00B319B1">
        <w:t xml:space="preserve">ак, что нужно, чтобы сделать </w:t>
      </w:r>
      <w:proofErr w:type="spellStart"/>
      <w:r w:rsidR="00B319B1">
        <w:t>лэп</w:t>
      </w:r>
      <w:r>
        <w:t>бук</w:t>
      </w:r>
      <w:proofErr w:type="spellEnd"/>
      <w:r>
        <w:t>?</w:t>
      </w:r>
    </w:p>
    <w:p w:rsidR="000C6C16" w:rsidRDefault="000C6C16" w:rsidP="000C6C16"/>
    <w:p w:rsidR="000C6C16" w:rsidRDefault="000C6C16" w:rsidP="000C6C16">
      <w:r>
        <w:t>Материалы и инструменты:</w:t>
      </w:r>
    </w:p>
    <w:p w:rsidR="000C6C16" w:rsidRDefault="000C6C16" w:rsidP="000C6C16"/>
    <w:p w:rsidR="000C6C16" w:rsidRDefault="000C6C16" w:rsidP="000C6C16">
      <w:r>
        <w:t>Картонная папка-основа</w:t>
      </w:r>
    </w:p>
    <w:p w:rsidR="000C6C16" w:rsidRDefault="000C6C16" w:rsidP="000C6C16"/>
    <w:p w:rsidR="000C6C16" w:rsidRDefault="000C6C16" w:rsidP="000C6C16">
      <w:r>
        <w:t>Обычная бумага. Лучше цветная бумага для принтера, но можно и просто белые листы, если их хорошо оформить и раскрасить.</w:t>
      </w:r>
    </w:p>
    <w:p w:rsidR="000C6C16" w:rsidRDefault="000C6C16" w:rsidP="000C6C16"/>
    <w:p w:rsidR="000C6C16" w:rsidRDefault="000C6C16" w:rsidP="000C6C16">
      <w:r>
        <w:t>Ножницы.</w:t>
      </w:r>
    </w:p>
    <w:p w:rsidR="000C6C16" w:rsidRDefault="000C6C16" w:rsidP="000C6C16"/>
    <w:p w:rsidR="000C6C16" w:rsidRDefault="000C6C16" w:rsidP="000C6C16">
      <w:r>
        <w:t>Клей-карандаш для бумаги.</w:t>
      </w:r>
    </w:p>
    <w:p w:rsidR="000C6C16" w:rsidRDefault="000C6C16" w:rsidP="000C6C16"/>
    <w:p w:rsidR="000C6C16" w:rsidRDefault="000C6C16" w:rsidP="000C6C16">
      <w:r>
        <w:t xml:space="preserve">Традиционно папки </w:t>
      </w:r>
      <w:proofErr w:type="spellStart"/>
      <w:r>
        <w:t>лэпбуков</w:t>
      </w:r>
      <w:proofErr w:type="spellEnd"/>
      <w:r>
        <w:t xml:space="preserve"> делаются с двустворчатыми, открывающимися в противоположные стороны дверками. Их очень просто сделать из плотной бумаги.</w:t>
      </w:r>
    </w:p>
    <w:p w:rsidR="000C6C16" w:rsidRDefault="000C6C16" w:rsidP="000C6C16"/>
    <w:p w:rsidR="000C6C16" w:rsidRDefault="000C6C16" w:rsidP="000C6C16">
      <w:r>
        <w:t>После этого на папку изнутри надо наклеить листы для фона. Снаружи обложку оклеиваем</w:t>
      </w:r>
    </w:p>
    <w:p w:rsidR="006E5288" w:rsidRDefault="006E5288" w:rsidP="006E5288"/>
    <w:p w:rsidR="000C6C16" w:rsidRDefault="000C6C16" w:rsidP="006E5288"/>
    <w:p w:rsidR="000C6C16" w:rsidRDefault="000C6C16" w:rsidP="006E5288"/>
    <w:p w:rsidR="006E5288" w:rsidRDefault="006E5288" w:rsidP="006E5288">
      <w:r>
        <w:tab/>
      </w:r>
      <w:proofErr w:type="spellStart"/>
      <w:r>
        <w:t>Лэпбук</w:t>
      </w:r>
      <w:proofErr w:type="spellEnd"/>
      <w:r>
        <w:t xml:space="preserve"> можно собрать совместно с детьми,  кармашки могут быть с разным содержанием, здесь  вы будете учитывать тему,  цели и задачи</w:t>
      </w:r>
      <w:proofErr w:type="gramStart"/>
      <w:r>
        <w:t xml:space="preserve"> ,</w:t>
      </w:r>
      <w:proofErr w:type="gramEnd"/>
      <w:r>
        <w:t xml:space="preserve"> которые вы ставите перед собой, вариантов много,  фантазии нет границ.</w:t>
      </w:r>
    </w:p>
    <w:p w:rsidR="000C6C16" w:rsidRDefault="000C6C16" w:rsidP="006E5288"/>
    <w:p w:rsidR="000C6C16" w:rsidRDefault="00B319B1" w:rsidP="006E5288">
      <w:r>
        <w:rPr>
          <w:noProof/>
        </w:rPr>
        <w:lastRenderedPageBreak/>
        <w:drawing>
          <wp:inline distT="0" distB="0" distL="0" distR="0" wp14:anchorId="0A866E67" wp14:editId="0BA50EEE">
            <wp:extent cx="3648075" cy="3009900"/>
            <wp:effectExtent l="0" t="0" r="9525" b="0"/>
            <wp:docPr id="3" name="Рисунок 3" descr="https://xn--j1ahfl.xn--p1ai/data/images/u175367/t150928744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5367/t1509287447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B1" w:rsidRDefault="00B319B1" w:rsidP="006E5288"/>
    <w:p w:rsidR="00B319B1" w:rsidRDefault="00B319B1" w:rsidP="006E5288">
      <w:r>
        <w:rPr>
          <w:noProof/>
        </w:rPr>
        <w:drawing>
          <wp:inline distT="0" distB="0" distL="0" distR="0" wp14:anchorId="550A89F0" wp14:editId="6799BABD">
            <wp:extent cx="5940425" cy="4453796"/>
            <wp:effectExtent l="0" t="0" r="3175" b="4445"/>
            <wp:docPr id="4" name="Рисунок 4" descr="https://xn--j1ahfl.xn--p1ai/data/images/u175367/t150928744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5367/t1509287447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B1" w:rsidRDefault="00B319B1" w:rsidP="006E5288"/>
    <w:p w:rsidR="00B319B1" w:rsidRDefault="00B319B1" w:rsidP="006E5288"/>
    <w:p w:rsidR="00B319B1" w:rsidRDefault="00B319B1" w:rsidP="00B319B1">
      <w:r>
        <w:t>Возьмем  обычную папку - скоросшиватель и красочно оформим её.</w:t>
      </w:r>
    </w:p>
    <w:p w:rsidR="00B319B1" w:rsidRDefault="00B319B1" w:rsidP="00B319B1"/>
    <w:p w:rsidR="00B319B1" w:rsidRDefault="00B319B1" w:rsidP="00B319B1">
      <w:r w:rsidRPr="00B319B1">
        <w:t xml:space="preserve">В нашей маленькой книжке </w:t>
      </w:r>
      <w:proofErr w:type="gramStart"/>
      <w:r w:rsidRPr="00B319B1">
        <w:t>–р</w:t>
      </w:r>
      <w:proofErr w:type="gramEnd"/>
      <w:r w:rsidRPr="00B319B1">
        <w:t>аскладушке поместилось очень много информации в очень привлекательной и интересной форме. Но каждый может сделать его по-своему.</w:t>
      </w:r>
    </w:p>
    <w:p w:rsidR="00B319B1" w:rsidRDefault="00B319B1" w:rsidP="00B319B1"/>
    <w:p w:rsidR="00B319B1" w:rsidRDefault="00B319B1" w:rsidP="000C6C16"/>
    <w:p w:rsidR="00F753CB" w:rsidRDefault="00F753CB" w:rsidP="000C6C16"/>
    <w:p w:rsidR="00B319B1" w:rsidRPr="00764CEC" w:rsidRDefault="00764CEC" w:rsidP="00764C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319B1" w:rsidRPr="00764CEC">
        <w:rPr>
          <w:b/>
          <w:sz w:val="28"/>
          <w:szCs w:val="28"/>
        </w:rPr>
        <w:t xml:space="preserve">Заключение </w:t>
      </w:r>
    </w:p>
    <w:p w:rsidR="00B319B1" w:rsidRDefault="00B319B1" w:rsidP="00764CEC">
      <w:pPr>
        <w:rPr>
          <w:b/>
          <w:sz w:val="28"/>
          <w:szCs w:val="28"/>
        </w:rPr>
      </w:pPr>
      <w:r w:rsidRPr="00764CEC">
        <w:rPr>
          <w:b/>
          <w:sz w:val="28"/>
          <w:szCs w:val="28"/>
        </w:rPr>
        <w:t xml:space="preserve">Старший воспитатель ДОУ </w:t>
      </w:r>
      <w:proofErr w:type="spellStart"/>
      <w:r w:rsidRPr="00764CEC">
        <w:rPr>
          <w:b/>
          <w:sz w:val="28"/>
          <w:szCs w:val="28"/>
        </w:rPr>
        <w:t>Куртюкина</w:t>
      </w:r>
      <w:proofErr w:type="spellEnd"/>
      <w:r w:rsidRPr="00764CEC">
        <w:rPr>
          <w:b/>
          <w:sz w:val="28"/>
          <w:szCs w:val="28"/>
        </w:rPr>
        <w:t xml:space="preserve"> М.С.</w:t>
      </w:r>
    </w:p>
    <w:p w:rsidR="00764CEC" w:rsidRPr="00764CEC" w:rsidRDefault="00764CEC" w:rsidP="00764CEC">
      <w:pPr>
        <w:rPr>
          <w:b/>
          <w:sz w:val="28"/>
          <w:szCs w:val="28"/>
        </w:rPr>
      </w:pPr>
    </w:p>
    <w:p w:rsidR="00B319B1" w:rsidRDefault="00B319B1" w:rsidP="00B319B1">
      <w:r>
        <w:t xml:space="preserve">Работая с детьми старшего дошкольного возраста в условиях отсутствия финансирования дидактического и методического обеспечения со стороны государства, используем </w:t>
      </w:r>
      <w:proofErr w:type="spellStart"/>
      <w:r>
        <w:t>лэпбук</w:t>
      </w:r>
      <w:proofErr w:type="spellEnd"/>
      <w:r>
        <w:t xml:space="preserve"> как дидактическое средство для развития речи воспитанников, которое легко изготовить своими руками при небольших затратах. Преимущество его использования в работе с детьми в следующем: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детей – яркая, красочная, «загадочная» книжка, хранящая в себе множество секретов и тайн, которую хочется рассматривать и изучать, возвращаться вновь и вновь к её содержимому, побуждающая к активному речевому и коммуникативному взаимодействию </w:t>
      </w:r>
      <w:proofErr w:type="gramStart"/>
      <w:r>
        <w:t>со</w:t>
      </w:r>
      <w:proofErr w:type="gramEnd"/>
      <w:r>
        <w:t xml:space="preserve"> взрослым и ровесниками, эффективная форма овладения речью (культурой речи);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родителей 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воспитателей 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возможность раскрыть свои организаторские и творческие способности;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ДОУ – часть дидактического обеспечения зон развития в группах, средство мотивации профессионального и творческого развития педагогов, средство повышения компетентности родителей и педагогов.</w:t>
      </w:r>
    </w:p>
    <w:p w:rsidR="00B319B1" w:rsidRDefault="00B319B1" w:rsidP="00B319B1"/>
    <w:p w:rsidR="00B319B1" w:rsidRDefault="00B319B1" w:rsidP="00B319B1">
      <w:r>
        <w:t>Таким образом, ЛЭПБУК – это универсальное пособие которое может быть итогом проектной, совместной и самостоятельной деятельности детей, тематической недели, предусмотренной образовательной программой дошкольного учреждения.</w:t>
      </w:r>
    </w:p>
    <w:p w:rsidR="00B319B1" w:rsidRDefault="00B319B1" w:rsidP="00B319B1"/>
    <w:p w:rsidR="00B319B1" w:rsidRDefault="00B319B1" w:rsidP="00B319B1">
      <w:r>
        <w:t>Может быть использован при реализации любой из образовательных областей, обеспечивая их интеграцию.</w:t>
      </w:r>
    </w:p>
    <w:p w:rsidR="00B319B1" w:rsidRDefault="00B319B1" w:rsidP="00B319B1"/>
    <w:p w:rsidR="00B319B1" w:rsidRDefault="00B319B1" w:rsidP="00B319B1">
      <w:r>
        <w:t xml:space="preserve"> </w:t>
      </w:r>
    </w:p>
    <w:p w:rsidR="00B8166D" w:rsidRPr="003919B1" w:rsidRDefault="00B8166D" w:rsidP="006E5288"/>
    <w:sectPr w:rsidR="00B8166D" w:rsidRPr="003919B1" w:rsidSect="003919B1">
      <w:pgSz w:w="11906" w:h="16838"/>
      <w:pgMar w:top="1134" w:right="850" w:bottom="1134" w:left="1701" w:header="708" w:footer="708" w:gutter="0"/>
      <w:pgBorders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926"/>
    <w:multiLevelType w:val="hybridMultilevel"/>
    <w:tmpl w:val="190A1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D5BF2"/>
    <w:multiLevelType w:val="hybridMultilevel"/>
    <w:tmpl w:val="E09E87C0"/>
    <w:lvl w:ilvl="0" w:tplc="459250F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B1"/>
    <w:rsid w:val="000C6C16"/>
    <w:rsid w:val="00361748"/>
    <w:rsid w:val="003919B1"/>
    <w:rsid w:val="006E5288"/>
    <w:rsid w:val="00764CEC"/>
    <w:rsid w:val="00B319B1"/>
    <w:rsid w:val="00B8166D"/>
    <w:rsid w:val="00F7100C"/>
    <w:rsid w:val="00F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9B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6E52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9B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6E52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4</cp:revision>
  <dcterms:created xsi:type="dcterms:W3CDTF">2023-10-16T11:00:00Z</dcterms:created>
  <dcterms:modified xsi:type="dcterms:W3CDTF">2023-10-17T12:31:00Z</dcterms:modified>
</cp:coreProperties>
</file>