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F8" w:rsidRDefault="00C45EF8">
      <w:bookmarkStart w:id="0" w:name="_GoBack"/>
      <w:bookmarkEnd w:id="0"/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Рисунок 1" descr="hello_html_2deb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eb1b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/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>
        <w:tab/>
      </w: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Коррупция. Что это значит?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злоупотребление служебным положением для личной выгоды.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</w:t>
      </w:r>
      <w:r>
        <w:rPr>
          <w:rFonts w:ascii="Arial" w:hAnsi="Arial" w:cs="Arial"/>
          <w:color w:val="0000FF"/>
          <w:sz w:val="36"/>
          <w:szCs w:val="36"/>
        </w:rPr>
        <w:t xml:space="preserve"> </w:t>
      </w:r>
      <w:r w:rsidRPr="00420164">
        <w:rPr>
          <w:rFonts w:ascii="Arial" w:hAnsi="Arial" w:cs="Arial"/>
          <w:sz w:val="36"/>
          <w:szCs w:val="36"/>
        </w:rPr>
        <w:t>распространенные примеры правонарушений и должностных преступлений.</w:t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86300" cy="3457575"/>
            <wp:effectExtent l="19050" t="0" r="0" b="0"/>
            <wp:docPr id="4" name="Рисунок 4" descr="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Почему это касается меня?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 xml:space="preserve">Согласно оценкам Всемирного банка, ежегодно в мире расточительно расходуется один триллион долларов ($1,000,000,000,000).Коррупция приводит к уменьшению богатства страны и снижению уровня </w:t>
      </w:r>
      <w:proofErr w:type="spellStart"/>
      <w:r w:rsidRPr="00420164">
        <w:rPr>
          <w:rFonts w:ascii="Arial" w:hAnsi="Arial" w:cs="Arial"/>
          <w:sz w:val="27"/>
          <w:szCs w:val="27"/>
        </w:rPr>
        <w:t>жизни</w:t>
      </w:r>
      <w:proofErr w:type="gramStart"/>
      <w:r w:rsidRPr="00420164">
        <w:rPr>
          <w:rFonts w:ascii="Arial" w:hAnsi="Arial" w:cs="Arial"/>
          <w:sz w:val="27"/>
          <w:szCs w:val="27"/>
        </w:rPr>
        <w:t>.К</w:t>
      </w:r>
      <w:proofErr w:type="gramEnd"/>
      <w:r w:rsidRPr="00420164">
        <w:rPr>
          <w:rFonts w:ascii="Arial" w:hAnsi="Arial" w:cs="Arial"/>
          <w:sz w:val="27"/>
          <w:szCs w:val="27"/>
        </w:rPr>
        <w:t>оррупция</w:t>
      </w:r>
      <w:proofErr w:type="spellEnd"/>
      <w:r w:rsidRPr="00420164">
        <w:rPr>
          <w:rFonts w:ascii="Arial" w:hAnsi="Arial" w:cs="Arial"/>
          <w:sz w:val="27"/>
          <w:szCs w:val="27"/>
        </w:rPr>
        <w:t xml:space="preserve"> оказывает на вас воздействие, даже если вы не сталкиваетесь с ней напрямую. Так, коррупция: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proofErr w:type="gramStart"/>
      <w:r w:rsidRPr="00420164">
        <w:rPr>
          <w:rFonts w:ascii="Arial" w:hAnsi="Arial" w:cs="Arial"/>
          <w:sz w:val="27"/>
          <w:szCs w:val="27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  <w:proofErr w:type="gramEnd"/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подрывает доверие к правительству.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420164" w:rsidRDefault="00C45EF8" w:rsidP="00420164">
      <w:pPr>
        <w:pStyle w:val="a5"/>
        <w:keepNext/>
        <w:spacing w:before="0" w:beforeAutospacing="0" w:after="150" w:afterAutospacing="0"/>
      </w:pPr>
      <w:r w:rsidRPr="00420164">
        <w:rPr>
          <w:noProof/>
        </w:rPr>
        <w:lastRenderedPageBreak/>
        <w:drawing>
          <wp:inline distT="0" distB="0" distL="0" distR="0">
            <wp:extent cx="5562600" cy="3686175"/>
            <wp:effectExtent l="19050" t="0" r="0" b="0"/>
            <wp:docPr id="6" name="Рисунок 6" descr="hello_html_m2513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5131a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sz w:val="28"/>
          <w:szCs w:val="28"/>
        </w:rPr>
      </w:pPr>
      <w:r>
        <w:tab/>
      </w:r>
      <w:r w:rsidRPr="00911F82">
        <w:rPr>
          <w:b/>
          <w:bCs/>
          <w:i/>
          <w:iCs/>
          <w:sz w:val="28"/>
          <w:szCs w:val="28"/>
          <w:u w:val="single"/>
        </w:rPr>
        <w:t>Четыре причины роста коррупции: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Возможности.</w:t>
      </w:r>
      <w:r w:rsidRPr="00911F82">
        <w:rPr>
          <w:sz w:val="28"/>
          <w:szCs w:val="28"/>
        </w:rPr>
        <w:t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Низкая вероятность разоблачения.</w:t>
      </w:r>
      <w:r w:rsidRPr="00911F82">
        <w:rPr>
          <w:sz w:val="28"/>
          <w:szCs w:val="28"/>
        </w:rPr>
        <w:t> 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 xml:space="preserve">Отсутствие подотчетности является </w:t>
      </w:r>
      <w:proofErr w:type="gramStart"/>
      <w:r w:rsidRPr="00911F82">
        <w:rPr>
          <w:sz w:val="28"/>
          <w:szCs w:val="28"/>
        </w:rPr>
        <w:t>следствием</w:t>
      </w:r>
      <w:proofErr w:type="gramEnd"/>
      <w:r w:rsidRPr="00911F82">
        <w:rPr>
          <w:sz w:val="28"/>
          <w:szCs w:val="28"/>
        </w:rPr>
        <w:t xml:space="preserve"> прежде всего отсутствия </w:t>
      </w:r>
      <w:proofErr w:type="spellStart"/>
      <w:r w:rsidRPr="00911F82">
        <w:rPr>
          <w:sz w:val="28"/>
          <w:szCs w:val="28"/>
        </w:rPr>
        <w:t>транспарентности</w:t>
      </w:r>
      <w:proofErr w:type="spellEnd"/>
      <w:r w:rsidRPr="00911F82">
        <w:rPr>
          <w:sz w:val="28"/>
          <w:szCs w:val="28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911F82">
        <w:rPr>
          <w:b/>
          <w:bCs/>
          <w:sz w:val="28"/>
          <w:szCs w:val="28"/>
        </w:rPr>
        <w:t> </w:t>
      </w:r>
      <w:r w:rsidRPr="00911F82">
        <w:rPr>
          <w:sz w:val="28"/>
          <w:szCs w:val="28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Плохая мотивация.</w:t>
      </w:r>
      <w:r w:rsidRPr="00911F82">
        <w:rPr>
          <w:sz w:val="28"/>
          <w:szCs w:val="28"/>
        </w:rPr>
        <w:t> Например, когда чиновник получает столько, что ему не хватает на жизнь, или когда у него отсутствует уверенность в завтрашнем дне, он дополняет свои доходы взятками.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sz w:val="28"/>
          <w:szCs w:val="28"/>
        </w:rPr>
        <w:t>В определенных ситуациях и обстоятельствах обычные люди</w:t>
      </w:r>
      <w:r w:rsidRPr="00911F82">
        <w:rPr>
          <w:b/>
          <w:bCs/>
          <w:sz w:val="28"/>
          <w:szCs w:val="28"/>
        </w:rPr>
        <w:t> перестают уважать закон.</w:t>
      </w:r>
      <w:r w:rsidR="00420164" w:rsidRPr="00911F82">
        <w:rPr>
          <w:b/>
          <w:bCs/>
          <w:sz w:val="28"/>
          <w:szCs w:val="28"/>
        </w:rPr>
        <w:t xml:space="preserve"> </w:t>
      </w:r>
      <w:r w:rsidRPr="00911F82">
        <w:rPr>
          <w:sz w:val="28"/>
          <w:szCs w:val="28"/>
        </w:rPr>
        <w:t>Они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C45EF8" w:rsidRPr="00911F82" w:rsidRDefault="00C45EF8" w:rsidP="00C45EF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66FF"/>
          <w:sz w:val="21"/>
          <w:szCs w:val="21"/>
        </w:rPr>
        <w:drawing>
          <wp:inline distT="0" distB="0" distL="0" distR="0">
            <wp:extent cx="5762625" cy="4067175"/>
            <wp:effectExtent l="19050" t="0" r="9525" b="0"/>
            <wp:docPr id="9" name="Рисунок 9" descr="hello_html_m7c24c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24cbf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86425" cy="4276725"/>
            <wp:effectExtent l="19050" t="0" r="9525" b="0"/>
            <wp:wrapSquare wrapText="bothSides"/>
            <wp:docPr id="2" name="Рисунок 2" descr="hello_html_5278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7877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420164" w:rsidRPr="00420164" w:rsidRDefault="00C45EF8" w:rsidP="00420164">
      <w:pPr>
        <w:tabs>
          <w:tab w:val="left" w:pos="1395"/>
        </w:tabs>
        <w:rPr>
          <w:rStyle w:val="c3"/>
        </w:rPr>
      </w:pPr>
      <w:r>
        <w:rPr>
          <w:noProof/>
        </w:rPr>
        <w:lastRenderedPageBreak/>
        <w:drawing>
          <wp:inline distT="0" distB="0" distL="0" distR="0">
            <wp:extent cx="5940425" cy="9353550"/>
            <wp:effectExtent l="19050" t="0" r="3175" b="0"/>
            <wp:docPr id="11" name="Рисунок 11" descr="hello_html_9760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9760af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45EF8" w:rsidRPr="00911F82" w:rsidRDefault="00C45EF8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lastRenderedPageBreak/>
        <w:t>Факты. Факты. Факты…</w:t>
      </w:r>
    </w:p>
    <w:p w:rsidR="00C45EF8" w:rsidRPr="00911F82" w:rsidRDefault="00C45EF8" w:rsidP="00C45EF8">
      <w:pPr>
        <w:pStyle w:val="c3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t> </w:t>
      </w:r>
      <w:r w:rsidRPr="00911F82">
        <w:rPr>
          <w:rStyle w:val="c13"/>
          <w:b/>
          <w:bCs/>
          <w:color w:val="000000"/>
          <w:sz w:val="36"/>
          <w:szCs w:val="36"/>
        </w:rPr>
        <w:t>Это интересно. Коррупция: прошлое и настоящее</w:t>
      </w:r>
    </w:p>
    <w:p w:rsidR="00C45EF8" w:rsidRPr="00420164" w:rsidRDefault="00C45EF8" w:rsidP="00911F8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14"/>
          <w:color w:val="000000"/>
          <w:sz w:val="32"/>
          <w:szCs w:val="32"/>
        </w:rPr>
        <w:t>Откуда взялись выражения </w:t>
      </w:r>
      <w:r w:rsidRPr="00420164">
        <w:rPr>
          <w:rStyle w:val="c20"/>
          <w:b/>
          <w:bCs/>
          <w:color w:val="000000"/>
          <w:sz w:val="32"/>
          <w:szCs w:val="32"/>
        </w:rPr>
        <w:t>«зарубить на носу»</w:t>
      </w:r>
      <w:r w:rsidRPr="00420164">
        <w:rPr>
          <w:rStyle w:val="c34"/>
          <w:color w:val="000000"/>
          <w:sz w:val="32"/>
          <w:szCs w:val="32"/>
        </w:rPr>
        <w:t> </w:t>
      </w:r>
      <w:r w:rsidRPr="00420164">
        <w:rPr>
          <w:rStyle w:val="c14"/>
          <w:color w:val="000000"/>
          <w:sz w:val="32"/>
          <w:szCs w:val="32"/>
        </w:rPr>
        <w:t>и</w:t>
      </w:r>
      <w:r w:rsidR="00420164">
        <w:rPr>
          <w:rStyle w:val="c14"/>
          <w:color w:val="000000"/>
          <w:sz w:val="32"/>
          <w:szCs w:val="32"/>
        </w:rPr>
        <w:t xml:space="preserve"> </w:t>
      </w:r>
      <w:r w:rsidRPr="00420164">
        <w:rPr>
          <w:rStyle w:val="c14"/>
          <w:b/>
          <w:bCs/>
          <w:color w:val="000000"/>
          <w:sz w:val="32"/>
          <w:szCs w:val="32"/>
        </w:rPr>
        <w:t>«</w:t>
      </w:r>
      <w:r w:rsidRPr="00420164">
        <w:rPr>
          <w:rStyle w:val="c20"/>
          <w:b/>
          <w:bCs/>
          <w:color w:val="000000"/>
          <w:sz w:val="32"/>
          <w:szCs w:val="32"/>
        </w:rPr>
        <w:t>остаться с носом</w:t>
      </w:r>
      <w:r w:rsidRPr="00420164">
        <w:rPr>
          <w:rStyle w:val="c14"/>
          <w:b/>
          <w:bCs/>
          <w:color w:val="000000"/>
          <w:sz w:val="32"/>
          <w:szCs w:val="32"/>
        </w:rPr>
        <w:t>»</w:t>
      </w:r>
      <w:r w:rsidRPr="00420164">
        <w:rPr>
          <w:rStyle w:val="c14"/>
          <w:color w:val="000000"/>
          <w:sz w:val="32"/>
          <w:szCs w:val="32"/>
        </w:rPr>
        <w:t>?</w:t>
      </w:r>
      <w:r w:rsidR="00911F82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420164">
        <w:rPr>
          <w:rStyle w:val="c14"/>
          <w:color w:val="000000"/>
          <w:sz w:val="32"/>
          <w:szCs w:val="32"/>
        </w:rPr>
        <w:t>Раньше носом помимо части лица называли бирку, которую носили при себе и на которой ставили зарубки для учёта работы, долгов и т.п. Благодаря этому возникло выражение «зарубить на носу». В другом значении носом называлась взятка, подношение. Выражение «остаться с носом» значило уйти с непринятым подношением, не договорившись.</w:t>
      </w:r>
    </w:p>
    <w:p w:rsidR="00C45EF8" w:rsidRPr="00420164" w:rsidRDefault="00C45EF8" w:rsidP="00C45EF8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0"/>
          <w:b/>
          <w:bCs/>
          <w:color w:val="000000"/>
          <w:sz w:val="32"/>
          <w:szCs w:val="32"/>
        </w:rPr>
        <w:t>Памятник апельсину</w:t>
      </w:r>
      <w:r w:rsidR="00911F82">
        <w:rPr>
          <w:rStyle w:val="c1"/>
          <w:i/>
          <w:iCs/>
          <w:color w:val="000000"/>
          <w:sz w:val="32"/>
          <w:szCs w:val="32"/>
        </w:rPr>
        <w:t xml:space="preserve">. </w:t>
      </w:r>
      <w:r w:rsidRPr="00420164">
        <w:rPr>
          <w:rStyle w:val="c0"/>
          <w:color w:val="000000"/>
          <w:sz w:val="32"/>
          <w:szCs w:val="32"/>
        </w:rPr>
        <w:t>В 2004 году Павел I, так радикально боровшийся с взяточниками, стал героем памятника... взятке. Этот уникальный монумент в виде гигантского апельсина сооружен в</w:t>
      </w:r>
      <w:r w:rsidRPr="00420164">
        <w:rPr>
          <w:rStyle w:val="c0"/>
          <w:i/>
          <w:iCs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Одессе к юбилею города. Историческая легенда гласит, что в 1797 году, чтобы задобрить Павла, который распорядился до минимума сократить средства на развитие города, директор одесской таможни направил ему в подарок o6оз с  экзотическими в то время апельсинами. Количество подаренных фруктов варьируется от </w:t>
      </w:r>
      <w:r w:rsidRPr="00420164">
        <w:rPr>
          <w:rStyle w:val="c35"/>
          <w:rFonts w:ascii="Arial" w:hAnsi="Arial" w:cs="Arial"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3000 штук до 300 пудов. Трудно сказать, насколько  эта история правдива, но памятник стоит.</w:t>
      </w:r>
    </w:p>
    <w:p w:rsidR="00C45EF8" w:rsidRPr="00911F82" w:rsidRDefault="00C45EF8" w:rsidP="00C45EF8">
      <w:pPr>
        <w:pStyle w:val="c24"/>
        <w:shd w:val="clear" w:color="auto" w:fill="FFFFFF"/>
        <w:spacing w:before="0" w:beforeAutospacing="0" w:after="0" w:afterAutospacing="0"/>
        <w:ind w:right="6"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Пословицы и поговорки о коррупции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 xml:space="preserve">Богатому идти в суд — </w:t>
      </w:r>
      <w:proofErr w:type="gramStart"/>
      <w:r w:rsidRPr="00420164">
        <w:rPr>
          <w:rStyle w:val="c21"/>
          <w:color w:val="000000"/>
          <w:sz w:val="32"/>
          <w:szCs w:val="32"/>
        </w:rPr>
        <w:t>трын-трава</w:t>
      </w:r>
      <w:proofErr w:type="gramEnd"/>
      <w:r w:rsidRPr="00420164">
        <w:rPr>
          <w:rStyle w:val="c21"/>
          <w:color w:val="000000"/>
          <w:sz w:val="32"/>
          <w:szCs w:val="32"/>
        </w:rPr>
        <w:t>, бедному — долой голова.</w:t>
      </w:r>
    </w:p>
    <w:p w:rsidR="00C45EF8" w:rsidRPr="00420164" w:rsidRDefault="00C45EF8" w:rsidP="00C45EF8">
      <w:pPr>
        <w:pStyle w:val="c3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Вору потакать - что самому воровать.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 w:right="-482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420164">
        <w:rPr>
          <w:rStyle w:val="c21"/>
          <w:color w:val="000000"/>
          <w:sz w:val="32"/>
          <w:szCs w:val="32"/>
        </w:rPr>
        <w:t>Всяк</w:t>
      </w:r>
      <w:proofErr w:type="gramEnd"/>
      <w:r w:rsidRPr="00420164">
        <w:rPr>
          <w:rStyle w:val="c21"/>
          <w:color w:val="000000"/>
          <w:sz w:val="32"/>
          <w:szCs w:val="32"/>
        </w:rPr>
        <w:t xml:space="preserve"> подьячий любит калач горячий.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Закон, что дышло: куда повернул, туда и вышло.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И умный берет, когда глупый дает.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Лошадь любит овес, земля — навоз, воевода — принос.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Рыба гниет с головы.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Ты – мне, я – тебе.</w:t>
      </w:r>
    </w:p>
    <w:p w:rsidR="00C45EF8" w:rsidRPr="00420164" w:rsidRDefault="00C45EF8" w:rsidP="00420164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 xml:space="preserve">Что мне законы, </w:t>
      </w:r>
      <w:proofErr w:type="gramStart"/>
      <w:r w:rsidRPr="00420164">
        <w:rPr>
          <w:rStyle w:val="c21"/>
          <w:color w:val="000000"/>
          <w:sz w:val="32"/>
          <w:szCs w:val="32"/>
        </w:rPr>
        <w:t>коли судьи знакомы</w:t>
      </w:r>
      <w:proofErr w:type="gramEnd"/>
      <w:r w:rsidRPr="00420164">
        <w:rPr>
          <w:rStyle w:val="c21"/>
          <w:color w:val="000000"/>
          <w:sz w:val="32"/>
          <w:szCs w:val="32"/>
        </w:rPr>
        <w:t>.</w:t>
      </w:r>
      <w:r w:rsidRPr="00420164">
        <w:rPr>
          <w:rStyle w:val="c7"/>
          <w:color w:val="000000"/>
          <w:sz w:val="32"/>
          <w:szCs w:val="32"/>
        </w:rPr>
        <w:t>   </w:t>
      </w:r>
    </w:p>
    <w:p w:rsidR="00C45EF8" w:rsidRPr="00911F82" w:rsidRDefault="00C45EF8" w:rsidP="00C45EF8">
      <w:pPr>
        <w:pStyle w:val="c17"/>
        <w:shd w:val="clear" w:color="auto" w:fill="FFFFFF"/>
        <w:spacing w:before="0" w:beforeAutospacing="0" w:after="0" w:afterAutospacing="0"/>
        <w:ind w:left="540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Афоризмы и цитаты о коррупции, борьбе с ней, о чести и достоинстве.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«Если Вы подаете пример правильного поведения, кто осмелится продолжать вести себя неправильно?»</w:t>
      </w:r>
      <w:r w:rsidRPr="00420164">
        <w:rPr>
          <w:rStyle w:val="c2"/>
          <w:i/>
          <w:iCs/>
          <w:color w:val="000000"/>
          <w:sz w:val="32"/>
          <w:szCs w:val="32"/>
        </w:rPr>
        <w:t> (Конфуций)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 xml:space="preserve">«Того, кто хоть что – ни </w:t>
      </w:r>
      <w:proofErr w:type="gramStart"/>
      <w:r w:rsidRPr="00420164">
        <w:rPr>
          <w:rStyle w:val="c2"/>
          <w:color w:val="000000"/>
          <w:sz w:val="32"/>
          <w:szCs w:val="32"/>
        </w:rPr>
        <w:t>будь</w:t>
      </w:r>
      <w:proofErr w:type="gramEnd"/>
      <w:r w:rsidRPr="00420164">
        <w:rPr>
          <w:rStyle w:val="c2"/>
          <w:color w:val="000000"/>
          <w:sz w:val="32"/>
          <w:szCs w:val="32"/>
        </w:rPr>
        <w:t xml:space="preserve"> стоит, довольно трудно купить» </w:t>
      </w:r>
      <w:r w:rsidRPr="00420164">
        <w:rPr>
          <w:rStyle w:val="c2"/>
          <w:i/>
          <w:iCs/>
          <w:color w:val="000000"/>
          <w:sz w:val="32"/>
          <w:szCs w:val="32"/>
        </w:rPr>
        <w:t>(</w:t>
      </w:r>
      <w:hyperlink r:id="rId12" w:history="1">
        <w:r w:rsidRPr="00420164">
          <w:rPr>
            <w:rStyle w:val="a7"/>
            <w:i/>
            <w:iCs/>
            <w:color w:val="auto"/>
            <w:sz w:val="32"/>
            <w:szCs w:val="32"/>
          </w:rPr>
          <w:t xml:space="preserve">Э. </w:t>
        </w:r>
        <w:proofErr w:type="spellStart"/>
        <w:r w:rsidRPr="00420164">
          <w:rPr>
            <w:rStyle w:val="a7"/>
            <w:i/>
            <w:iCs/>
            <w:color w:val="auto"/>
            <w:sz w:val="32"/>
            <w:szCs w:val="32"/>
          </w:rPr>
          <w:t>Севрус</w:t>
        </w:r>
        <w:proofErr w:type="spellEnd"/>
      </w:hyperlink>
      <w:r w:rsidRPr="00420164">
        <w:rPr>
          <w:rStyle w:val="c2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«Нет такой таблетки от коррупции: раз проглотил — и вы здоровы» (</w:t>
      </w:r>
      <w:r w:rsidRPr="00420164">
        <w:rPr>
          <w:rStyle w:val="c2"/>
          <w:i/>
          <w:iCs/>
          <w:color w:val="000000"/>
          <w:sz w:val="32"/>
          <w:szCs w:val="32"/>
        </w:rPr>
        <w:t>В.В. Путин</w:t>
      </w:r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«Проблема коррупции - это проблема приличий...» (</w:t>
      </w:r>
      <w:r w:rsidRPr="00420164">
        <w:rPr>
          <w:rStyle w:val="c2"/>
          <w:i/>
          <w:iCs/>
          <w:color w:val="000000"/>
          <w:sz w:val="32"/>
          <w:szCs w:val="32"/>
        </w:rPr>
        <w:t xml:space="preserve">Александр </w:t>
      </w:r>
      <w:proofErr w:type="gramStart"/>
      <w:r w:rsidRPr="00420164">
        <w:rPr>
          <w:rStyle w:val="c2"/>
          <w:i/>
          <w:iCs/>
          <w:color w:val="000000"/>
          <w:sz w:val="32"/>
          <w:szCs w:val="32"/>
        </w:rPr>
        <w:t>Кабаков</w:t>
      </w:r>
      <w:proofErr w:type="gramEnd"/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«Коррупция   это коррозия  власти»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«Коррупция    это когда власть, служит сама себе, а не гражданам»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говорят деньги, там молчит совесть»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нет чувства долга и людского глаза, там все возможно»</w:t>
      </w:r>
    </w:p>
    <w:p w:rsidR="00C45EF8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«Нечестно нажитое впрок не идет» (восточная мудрость)</w:t>
      </w: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P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5EF8" w:rsidRPr="00C45EF8" w:rsidRDefault="00C45EF8" w:rsidP="00C45EF8">
      <w:pPr>
        <w:ind w:firstLine="708"/>
      </w:pPr>
      <w:r>
        <w:rPr>
          <w:noProof/>
        </w:rPr>
        <w:drawing>
          <wp:inline distT="0" distB="0" distL="0" distR="0">
            <wp:extent cx="5940425" cy="8024942"/>
            <wp:effectExtent l="19050" t="0" r="3175" b="0"/>
            <wp:docPr id="17" name="Рисунок 17" descr="http://buinsk.tatarstan.ru/file/12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insk.tatarstan.ru/file/12(31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F8" w:rsidRPr="00C45EF8" w:rsidSect="00911F8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707"/>
    <w:multiLevelType w:val="multilevel"/>
    <w:tmpl w:val="BDE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60D4"/>
    <w:multiLevelType w:val="multilevel"/>
    <w:tmpl w:val="DFD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25BF3"/>
    <w:multiLevelType w:val="multilevel"/>
    <w:tmpl w:val="9C5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F8"/>
    <w:rsid w:val="00232882"/>
    <w:rsid w:val="00420164"/>
    <w:rsid w:val="005934B8"/>
    <w:rsid w:val="005D556B"/>
    <w:rsid w:val="00786F88"/>
    <w:rsid w:val="00911F82"/>
    <w:rsid w:val="00C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45EF8"/>
    <w:rPr>
      <w:i/>
      <w:iCs/>
    </w:rPr>
  </w:style>
  <w:style w:type="paragraph" w:customStyle="1" w:styleId="c33">
    <w:name w:val="c33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5EF8"/>
  </w:style>
  <w:style w:type="paragraph" w:customStyle="1" w:styleId="c36">
    <w:name w:val="c3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5EF8"/>
  </w:style>
  <w:style w:type="paragraph" w:customStyle="1" w:styleId="c16">
    <w:name w:val="c1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45EF8"/>
  </w:style>
  <w:style w:type="character" w:customStyle="1" w:styleId="c20">
    <w:name w:val="c20"/>
    <w:basedOn w:val="a0"/>
    <w:rsid w:val="00C45EF8"/>
  </w:style>
  <w:style w:type="character" w:customStyle="1" w:styleId="c34">
    <w:name w:val="c34"/>
    <w:basedOn w:val="a0"/>
    <w:rsid w:val="00C45EF8"/>
  </w:style>
  <w:style w:type="character" w:customStyle="1" w:styleId="c1">
    <w:name w:val="c1"/>
    <w:basedOn w:val="a0"/>
    <w:rsid w:val="00C45EF8"/>
  </w:style>
  <w:style w:type="character" w:customStyle="1" w:styleId="c0">
    <w:name w:val="c0"/>
    <w:basedOn w:val="a0"/>
    <w:rsid w:val="00C45EF8"/>
  </w:style>
  <w:style w:type="character" w:customStyle="1" w:styleId="c35">
    <w:name w:val="c35"/>
    <w:basedOn w:val="a0"/>
    <w:rsid w:val="00C45EF8"/>
  </w:style>
  <w:style w:type="character" w:customStyle="1" w:styleId="c7">
    <w:name w:val="c7"/>
    <w:basedOn w:val="a0"/>
    <w:rsid w:val="00C45EF8"/>
  </w:style>
  <w:style w:type="paragraph" w:customStyle="1" w:styleId="c24">
    <w:name w:val="c24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5EF8"/>
  </w:style>
  <w:style w:type="paragraph" w:customStyle="1" w:styleId="c9">
    <w:name w:val="c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45EF8"/>
  </w:style>
  <w:style w:type="paragraph" w:customStyle="1" w:styleId="c30">
    <w:name w:val="c30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5EF8"/>
  </w:style>
  <w:style w:type="character" w:styleId="a7">
    <w:name w:val="Hyperlink"/>
    <w:basedOn w:val="a0"/>
    <w:uiPriority w:val="99"/>
    <w:semiHidden/>
    <w:unhideWhenUsed/>
    <w:rsid w:val="00C45EF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4201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45EF8"/>
    <w:rPr>
      <w:i/>
      <w:iCs/>
    </w:rPr>
  </w:style>
  <w:style w:type="paragraph" w:customStyle="1" w:styleId="c33">
    <w:name w:val="c33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5EF8"/>
  </w:style>
  <w:style w:type="paragraph" w:customStyle="1" w:styleId="c36">
    <w:name w:val="c3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5EF8"/>
  </w:style>
  <w:style w:type="paragraph" w:customStyle="1" w:styleId="c16">
    <w:name w:val="c1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45EF8"/>
  </w:style>
  <w:style w:type="character" w:customStyle="1" w:styleId="c20">
    <w:name w:val="c20"/>
    <w:basedOn w:val="a0"/>
    <w:rsid w:val="00C45EF8"/>
  </w:style>
  <w:style w:type="character" w:customStyle="1" w:styleId="c34">
    <w:name w:val="c34"/>
    <w:basedOn w:val="a0"/>
    <w:rsid w:val="00C45EF8"/>
  </w:style>
  <w:style w:type="character" w:customStyle="1" w:styleId="c1">
    <w:name w:val="c1"/>
    <w:basedOn w:val="a0"/>
    <w:rsid w:val="00C45EF8"/>
  </w:style>
  <w:style w:type="character" w:customStyle="1" w:styleId="c0">
    <w:name w:val="c0"/>
    <w:basedOn w:val="a0"/>
    <w:rsid w:val="00C45EF8"/>
  </w:style>
  <w:style w:type="character" w:customStyle="1" w:styleId="c35">
    <w:name w:val="c35"/>
    <w:basedOn w:val="a0"/>
    <w:rsid w:val="00C45EF8"/>
  </w:style>
  <w:style w:type="character" w:customStyle="1" w:styleId="c7">
    <w:name w:val="c7"/>
    <w:basedOn w:val="a0"/>
    <w:rsid w:val="00C45EF8"/>
  </w:style>
  <w:style w:type="paragraph" w:customStyle="1" w:styleId="c24">
    <w:name w:val="c24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5EF8"/>
  </w:style>
  <w:style w:type="paragraph" w:customStyle="1" w:styleId="c9">
    <w:name w:val="c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45EF8"/>
  </w:style>
  <w:style w:type="paragraph" w:customStyle="1" w:styleId="c30">
    <w:name w:val="c30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5EF8"/>
  </w:style>
  <w:style w:type="character" w:styleId="a7">
    <w:name w:val="Hyperlink"/>
    <w:basedOn w:val="a0"/>
    <w:uiPriority w:val="99"/>
    <w:semiHidden/>
    <w:unhideWhenUsed/>
    <w:rsid w:val="00C45EF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4201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aphorism-list.com/autors.php?page=sevrus&amp;tkautors=sev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2020-01-30T16:10:00Z</dcterms:created>
  <dcterms:modified xsi:type="dcterms:W3CDTF">2020-01-30T16:10:00Z</dcterms:modified>
</cp:coreProperties>
</file>