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9C" w:rsidRDefault="002279B0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муз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 з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1.1. Настоящее Положение о музыкальн</w:t>
      </w:r>
      <w:r>
        <w:rPr>
          <w:rFonts w:ascii="Times New Roman" w:hAnsi="Times New Roman" w:cs="Times New Roman"/>
          <w:sz w:val="28"/>
          <w:szCs w:val="28"/>
        </w:rPr>
        <w:t>ом зале МБДОУ «Детский сад комбинированного вида № 60» (далее – ДОУ)</w:t>
      </w:r>
      <w:r w:rsidRPr="0075209C">
        <w:rPr>
          <w:rFonts w:ascii="Times New Roman" w:hAnsi="Times New Roman" w:cs="Times New Roman"/>
          <w:sz w:val="28"/>
          <w:szCs w:val="28"/>
        </w:rPr>
        <w:t xml:space="preserve"> разработано на основе: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 -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29 </w:t>
      </w:r>
      <w:r w:rsidRPr="0075209C">
        <w:rPr>
          <w:rFonts w:ascii="Times New Roman" w:hAnsi="Times New Roman" w:cs="Times New Roman"/>
          <w:sz w:val="28"/>
          <w:szCs w:val="28"/>
        </w:rPr>
        <w:t>декабря 2012 г. № 273-ФЗ;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17 октября 2013 г.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Pr="0075209C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стандарта дошкольного образования»;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Федерации от 15 мая 2013 г. № 26 г. Москва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 xml:space="preserve"> «Об утверждении СанПиН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2.4.1.3049-13 «Санитарно - эпидемиологические требования к устройству,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содержанию и организации режима работы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организаций» (Зарегистрировано в Минюсте России 29 мая 2013 г. № 28564);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Устава Учреждения.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1.2.Музыкальный зал  ДОУ </w:t>
      </w:r>
      <w:r w:rsidRPr="0075209C">
        <w:rPr>
          <w:rFonts w:ascii="Times New Roman" w:hAnsi="Times New Roman" w:cs="Times New Roman"/>
          <w:sz w:val="28"/>
          <w:szCs w:val="28"/>
        </w:rPr>
        <w:t xml:space="preserve"> является центром по обеспечению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музыкально-эстетического развития.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1.3.Музыкальный зал располагается в помещении,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отвечающим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педагогическим и санитарно-гигиеническим нормам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1.4.Музыкальный зал оснащен ТСО,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 xml:space="preserve"> и учебно-наглядными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пособиями.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1.5. Работу по музыкально-художественному воспитанию организует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1.6.Настоящее положение действует до принятия нового.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Задачи музыкального воспитания в детском саду подчинены общей цели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всестороннего и гармонического воспитания личности ребенка и строятся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учетом своеобразия музыкального искусства и возрастных особенностей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дошкольников: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2.1.Воспитывать любовь и интерес к музыке. Эта задача решается путем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развития музыкальной восприимчивости, музыкального слуха, которые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помогают ребенку острее почувствовать и осмыслить содержание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услышанных произведений.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2.2.Обогащать музыкальные впечатления детей, знакомя их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разнообразными музыкальными произведениями.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2.3.Знакомить детей с элементами, музыкальными понятиями, обучать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простейшим практическим навыкам во всех видах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деятельности, искренности, естественности и выразительности исполнения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музыкальных произведений.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2.4.Развивать эмоциональную отзывчивость, сенсорные способности и ладо-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высотный слух, чувство ритма, формировать певческий голос 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выразительность движений.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2.5.Обучать элементарным певческим и двигательным навыкам, добиваясь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простоты, естественности и выразительности исполнения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2.6.Развивать творческую активность во всех доступных детям видах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музыкальной деятельности: передачи характерных образов в играх 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хороводах; использование выученных танцевальных движений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 xml:space="preserve"> новых,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самостоятельно найденных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сочетаниях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>; импровизации маленьких песен,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9C">
        <w:rPr>
          <w:rFonts w:ascii="Times New Roman" w:hAnsi="Times New Roman" w:cs="Times New Roman"/>
          <w:sz w:val="28"/>
          <w:szCs w:val="28"/>
        </w:rPr>
        <w:lastRenderedPageBreak/>
        <w:t>попевок</w:t>
      </w:r>
      <w:proofErr w:type="spellEnd"/>
      <w:r w:rsidRPr="0075209C">
        <w:rPr>
          <w:rFonts w:ascii="Times New Roman" w:hAnsi="Times New Roman" w:cs="Times New Roman"/>
          <w:sz w:val="28"/>
          <w:szCs w:val="28"/>
        </w:rPr>
        <w:t>. Формировать самостоятельность, инициативу и стремление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применять выученный репертуар в повседневной жизни, музицировать, петь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и танцевать.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2.7.Знакомить детей с этнокультурой родного края, совместно праздновать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национальные праздники.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t>3. Права и обязанности участников образовательного процесса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3.1.Музыкальный руководитель непосредственно подчиняется заведующему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и старшему воспитателю.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3.2.Музыкальный руководитель принимается на работу и освобождается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работы приказом заведующего.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3.3.Основной задачей работы музыкального руководителя в зале является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целенаправленное формирование личности ребенка путем воздействия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музыкального искусства, формирование интересов, потребностей,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способностей эстетического отношения к музыке.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3.4.Музыкальный руководитель имеет право: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- принимать участие в выборе программы, методик и их адаптации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условиям музыкального зала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участвовать в выборе оборудования, пособий, развивающих игр для зала;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координировать работу всех специалистов для проведения развлечений 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праздников;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- проводить работу с родителями, вовлекая их в общий процесс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воспитания ребенка. В индивидуальной беседе, на консультации, собрании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музыкальный руководитель дает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советы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>: какие радио- и телепередачи можно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слушать с детьми, какой песенный репертуар использовать в семье и т.д.;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lastRenderedPageBreak/>
        <w:t>- проводить консультации воспитателей Учреждения в области музыкального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воспитания;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ставить перед администрацией вопрос по улучшению работы зала;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по итогам смотра получать поощрения от администрации Учреждения.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3.5.Музыкальный руководитель обязан: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 w:rsidRPr="007520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5209C">
        <w:rPr>
          <w:rFonts w:ascii="Times New Roman" w:hAnsi="Times New Roman" w:cs="Times New Roman"/>
          <w:sz w:val="28"/>
          <w:szCs w:val="28"/>
        </w:rPr>
        <w:t>-образовательный процесс на основе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программы «От рождения до школы» ред. Н.Е. </w:t>
      </w:r>
      <w:proofErr w:type="spellStart"/>
      <w:r w:rsidRPr="0075209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5209C">
        <w:rPr>
          <w:rFonts w:ascii="Times New Roman" w:hAnsi="Times New Roman" w:cs="Times New Roman"/>
          <w:sz w:val="28"/>
          <w:szCs w:val="28"/>
        </w:rPr>
        <w:t>, Т.С. Комаровой,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М.А. Васильевой с привлечением парциальных программ;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- обеспечить соблюдение правил техники безопасности, правил поведения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зале;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проводить занятия в каждой возрастной группе два раза в неделю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соответственно графику работы;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отвечать за составление сценариев праздников, программ развлечений, их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подготовку и проведение;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посредством консультаций и групповых занятий руководить работой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воспитателей в области музыкального развития детей;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содержать зал в соответствии с санитарно-гигиеническими требованиями,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09C"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 w:rsidRPr="0075209C">
        <w:rPr>
          <w:rFonts w:ascii="Times New Roman" w:hAnsi="Times New Roman" w:cs="Times New Roman"/>
          <w:sz w:val="28"/>
          <w:szCs w:val="28"/>
        </w:rPr>
        <w:t xml:space="preserve"> к нему;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составлять перспективный план работы зала на текущий год;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обеспечивать надлежащий уход за имуществом зала;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обеспечивать своевременное списание в установленном порядке,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пришедшего в негодность оборудования;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готовить наглядный материал, подбирать литературу и игры;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- проводить диагностику.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работы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4.1.Работа музыкального зала осуществляется в течение всего учебного года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в соответствии с расписанием НОД план развлечений.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4.2.В музыкальном зале имеется график работы, утвержденный заведующим.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t>5. Взаимодействие педагогов по вопросам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t>музыкально-художественного воспитания.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 xml:space="preserve">5.1. Музыкальный руководитель осуществляет взаимосвязь </w:t>
      </w:r>
      <w:proofErr w:type="gramStart"/>
      <w:r w:rsidRPr="007520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педагогическим советом, Р</w:t>
      </w:r>
      <w:r>
        <w:rPr>
          <w:rFonts w:ascii="Times New Roman" w:hAnsi="Times New Roman" w:cs="Times New Roman"/>
          <w:sz w:val="28"/>
          <w:szCs w:val="28"/>
        </w:rPr>
        <w:t>МО, творческой группы ДОУ</w:t>
      </w:r>
      <w:r w:rsidRPr="0075209C">
        <w:rPr>
          <w:rFonts w:ascii="Times New Roman" w:hAnsi="Times New Roman" w:cs="Times New Roman"/>
          <w:sz w:val="28"/>
          <w:szCs w:val="28"/>
        </w:rPr>
        <w:t>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6.1.Работники и музыкального зала несут ответственность за обеспечение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охраны жизни и здоровья воспитанников во время работы.</w:t>
      </w:r>
    </w:p>
    <w:p w:rsid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6.2.За невыполнение настоящего Положения.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9C" w:rsidRPr="0075209C" w:rsidRDefault="0075209C" w:rsidP="007520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9C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7.1. Рабочие учебные программы по музыкальному воспитанию.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7.2. Годовой план работы музыкального руководителя.</w:t>
      </w:r>
    </w:p>
    <w:p w:rsidR="0075209C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7.3. Технологические карты, сценарии, аудио - видеозаписи.</w:t>
      </w:r>
    </w:p>
    <w:p w:rsidR="00897EB2" w:rsidRPr="0075209C" w:rsidRDefault="0075209C" w:rsidP="0075209C">
      <w:pPr>
        <w:jc w:val="both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7.4. Диагностические карты</w:t>
      </w:r>
    </w:p>
    <w:sectPr w:rsidR="00897EB2" w:rsidRPr="0075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C"/>
    <w:rsid w:val="002279B0"/>
    <w:rsid w:val="0075209C"/>
    <w:rsid w:val="00897EB2"/>
    <w:rsid w:val="00D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2017-11-05T08:13:00Z</cp:lastPrinted>
  <dcterms:created xsi:type="dcterms:W3CDTF">2017-11-05T08:08:00Z</dcterms:created>
  <dcterms:modified xsi:type="dcterms:W3CDTF">2017-11-07T14:36:00Z</dcterms:modified>
</cp:coreProperties>
</file>