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6144"/>
            <wp:effectExtent l="0" t="0" r="3175" b="6350"/>
            <wp:docPr id="1" name="Рисунок 1" descr="C:\Users\user\Desktop\публ.док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убл.докл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1.1. Настоящее положение о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по </w:t>
      </w:r>
      <w:r w:rsidRPr="0049747A">
        <w:rPr>
          <w:rFonts w:ascii="Times New Roman" w:hAnsi="Times New Roman" w:cs="Times New Roman"/>
          <w:sz w:val="28"/>
          <w:szCs w:val="28"/>
        </w:rPr>
        <w:t>тексту – Положение) у</w:t>
      </w:r>
      <w:r>
        <w:rPr>
          <w:rFonts w:ascii="Times New Roman" w:hAnsi="Times New Roman" w:cs="Times New Roman"/>
          <w:sz w:val="28"/>
          <w:szCs w:val="28"/>
        </w:rPr>
        <w:t xml:space="preserve">станавливает правила проведения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4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дошкольного образовательного </w:t>
      </w:r>
      <w:r w:rsidRPr="0049747A">
        <w:rPr>
          <w:rFonts w:ascii="Times New Roman" w:hAnsi="Times New Roman" w:cs="Times New Roman"/>
          <w:sz w:val="28"/>
          <w:szCs w:val="28"/>
        </w:rPr>
        <w:t>учрежд</w:t>
      </w:r>
      <w:r>
        <w:rPr>
          <w:rFonts w:ascii="Times New Roman" w:hAnsi="Times New Roman" w:cs="Times New Roman"/>
          <w:sz w:val="28"/>
          <w:szCs w:val="28"/>
        </w:rPr>
        <w:t>ения «Детский сад комбинированного вида № 60» (далее ДОУ</w:t>
      </w:r>
      <w:r w:rsidRPr="0049747A">
        <w:rPr>
          <w:rFonts w:ascii="Times New Roman" w:hAnsi="Times New Roman" w:cs="Times New Roman"/>
          <w:sz w:val="28"/>
          <w:szCs w:val="28"/>
        </w:rPr>
        <w:t>)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со </w:t>
      </w:r>
      <w:proofErr w:type="gramStart"/>
      <w:r w:rsidRPr="0049747A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документами</w:t>
      </w:r>
      <w:proofErr w:type="gramStart"/>
      <w:r w:rsidRPr="004974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 - Федерального закона «Об образовании в Российской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49747A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49747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декабря 2012 г. N 273-Ф</w:t>
      </w:r>
      <w:proofErr w:type="gramStart"/>
      <w:r w:rsidRPr="0049747A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49747A">
        <w:rPr>
          <w:rFonts w:ascii="Times New Roman" w:hAnsi="Times New Roman" w:cs="Times New Roman"/>
          <w:sz w:val="28"/>
          <w:szCs w:val="28"/>
        </w:rPr>
        <w:t>п.3,13ч.3ст.28;ст.29),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 -приказом Министерства образования и науки Российской Федерации от 14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июня 2013 г. № 462 «Об утверждения порядка проведения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образовательной организации»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-приказом Министерства образования и науки Российской Федерации от 17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октября 2013 года №1155 «Об утверждении Федерального государственного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образования»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Уставом ДОУ</w:t>
      </w:r>
      <w:r w:rsidRPr="0049747A">
        <w:rPr>
          <w:rFonts w:ascii="Times New Roman" w:hAnsi="Times New Roman" w:cs="Times New Roman"/>
          <w:sz w:val="28"/>
          <w:szCs w:val="28"/>
        </w:rPr>
        <w:t>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1.3. Целями проведения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 xml:space="preserve"> явл</w:t>
      </w:r>
      <w:r>
        <w:rPr>
          <w:rFonts w:ascii="Times New Roman" w:hAnsi="Times New Roman" w:cs="Times New Roman"/>
          <w:sz w:val="28"/>
          <w:szCs w:val="28"/>
        </w:rPr>
        <w:t xml:space="preserve">яются обеспечение доступности и </w:t>
      </w:r>
      <w:r w:rsidRPr="0049747A">
        <w:rPr>
          <w:rFonts w:ascii="Times New Roman" w:hAnsi="Times New Roman" w:cs="Times New Roman"/>
          <w:sz w:val="28"/>
          <w:szCs w:val="28"/>
        </w:rPr>
        <w:t>открытости инфо</w:t>
      </w:r>
      <w:r>
        <w:rPr>
          <w:rFonts w:ascii="Times New Roman" w:hAnsi="Times New Roman" w:cs="Times New Roman"/>
          <w:sz w:val="28"/>
          <w:szCs w:val="28"/>
        </w:rPr>
        <w:t>рмации о деятельности ДОУ, а также подготовка Публичного доклада о деятельности ДОУ (далее - доклад</w:t>
      </w:r>
      <w:r w:rsidRPr="0049747A">
        <w:rPr>
          <w:rFonts w:ascii="Times New Roman" w:hAnsi="Times New Roman" w:cs="Times New Roman"/>
          <w:sz w:val="28"/>
          <w:szCs w:val="28"/>
        </w:rPr>
        <w:t>).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 xml:space="preserve"> проводится дошколь</w:t>
      </w:r>
      <w:r>
        <w:rPr>
          <w:rFonts w:ascii="Times New Roman" w:hAnsi="Times New Roman" w:cs="Times New Roman"/>
          <w:sz w:val="28"/>
          <w:szCs w:val="28"/>
        </w:rPr>
        <w:t xml:space="preserve">ным образовательным учреждением </w:t>
      </w:r>
      <w:r w:rsidRPr="0049747A">
        <w:rPr>
          <w:rFonts w:ascii="Times New Roman" w:hAnsi="Times New Roman" w:cs="Times New Roman"/>
          <w:sz w:val="28"/>
          <w:szCs w:val="28"/>
        </w:rPr>
        <w:t>ежегодно.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1.5. Процедура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 планирование и подготовка работ по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47A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я, издание приказа по ДОУ</w:t>
      </w:r>
      <w:r w:rsidRPr="0049747A">
        <w:rPr>
          <w:rFonts w:ascii="Times New Roman" w:hAnsi="Times New Roman" w:cs="Times New Roman"/>
          <w:sz w:val="28"/>
          <w:szCs w:val="28"/>
        </w:rPr>
        <w:t>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 организация и проведение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</w:t>
      </w:r>
      <w:r w:rsidRPr="0049747A">
        <w:rPr>
          <w:rFonts w:ascii="Times New Roman" w:hAnsi="Times New Roman" w:cs="Times New Roman"/>
          <w:sz w:val="28"/>
          <w:szCs w:val="28"/>
        </w:rPr>
        <w:t>учреждении;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обобщение полученных результатов и на их основе формирование отчета;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рассмотрение отчета на Педагогическом совете;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Ознакомление родителе</w:t>
      </w:r>
      <w:proofErr w:type="gramStart"/>
      <w:r w:rsidRPr="0049747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9747A">
        <w:rPr>
          <w:rFonts w:ascii="Times New Roman" w:hAnsi="Times New Roman" w:cs="Times New Roman"/>
          <w:sz w:val="28"/>
          <w:szCs w:val="28"/>
        </w:rPr>
        <w:t>законных представителей)воспитанников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учреждения на заседании органа самоуправления, в чьей компетенции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lastRenderedPageBreak/>
        <w:t>находятся заслушивание результатов данного отчета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утверждение отчёта и размещение его для публичного ознакомления.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1.6. Сроки, форма проведения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состав лиц, привлекаемых для </w:t>
      </w:r>
      <w:r w:rsidRPr="0049747A">
        <w:rPr>
          <w:rFonts w:ascii="Times New Roman" w:hAnsi="Times New Roman" w:cs="Times New Roman"/>
          <w:sz w:val="28"/>
          <w:szCs w:val="28"/>
        </w:rPr>
        <w:t>его проведения, определяются дошкольны</w:t>
      </w:r>
      <w:r>
        <w:rPr>
          <w:rFonts w:ascii="Times New Roman" w:hAnsi="Times New Roman" w:cs="Times New Roman"/>
          <w:sz w:val="28"/>
          <w:szCs w:val="28"/>
        </w:rPr>
        <w:t xml:space="preserve">м образовательным учреждением в </w:t>
      </w:r>
      <w:r w:rsidRPr="0049747A">
        <w:rPr>
          <w:rFonts w:ascii="Times New Roman" w:hAnsi="Times New Roman" w:cs="Times New Roman"/>
          <w:sz w:val="28"/>
          <w:szCs w:val="28"/>
        </w:rPr>
        <w:t>порядке, установленном настоящим Положением.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2.Планирование и подготовка работ по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 xml:space="preserve"> проводится по завершению учебного года. 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2.2. Руководитель учреждения издает приказ о порядке, сроках проведения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9747A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49747A">
        <w:rPr>
          <w:rFonts w:ascii="Times New Roman" w:hAnsi="Times New Roman" w:cs="Times New Roman"/>
          <w:sz w:val="28"/>
          <w:szCs w:val="28"/>
        </w:rPr>
        <w:t xml:space="preserve"> комиссии по проведению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(далее Комиссия).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2.3. Председателем Комиссии является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дитель учреждения, заместителем </w:t>
      </w:r>
      <w:r w:rsidRPr="0049747A">
        <w:rPr>
          <w:rFonts w:ascii="Times New Roman" w:hAnsi="Times New Roman" w:cs="Times New Roman"/>
          <w:sz w:val="28"/>
          <w:szCs w:val="28"/>
        </w:rPr>
        <w:t>председателя Комиссии является старший воспитатель.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2.4. Для проведения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 xml:space="preserve"> в состав Комиссии включаются: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представители совета родителей (законных представителей)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воспитанников и родительской общественности;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члены представительных органов работников;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при необходимости представители иных органов и организаций.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2.5. Сроки проведения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>: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май</w:t>
      </w:r>
      <w:r>
        <w:rPr>
          <w:rFonts w:ascii="Times New Roman" w:hAnsi="Times New Roman" w:cs="Times New Roman"/>
          <w:sz w:val="28"/>
          <w:szCs w:val="28"/>
        </w:rPr>
        <w:t xml:space="preserve"> – июль </w:t>
      </w:r>
      <w:r w:rsidRPr="0049747A">
        <w:rPr>
          <w:rFonts w:ascii="Times New Roman" w:hAnsi="Times New Roman" w:cs="Times New Roman"/>
          <w:sz w:val="28"/>
          <w:szCs w:val="28"/>
        </w:rPr>
        <w:t xml:space="preserve"> – подготовительный этап, проведение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>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август - сентябрь</w:t>
      </w:r>
      <w:r w:rsidRPr="0049747A">
        <w:rPr>
          <w:rFonts w:ascii="Times New Roman" w:hAnsi="Times New Roman" w:cs="Times New Roman"/>
          <w:sz w:val="28"/>
          <w:szCs w:val="28"/>
        </w:rPr>
        <w:t xml:space="preserve"> – обобщение полученных результатов;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октябрь</w:t>
      </w:r>
      <w:r w:rsidRPr="0049747A">
        <w:rPr>
          <w:rFonts w:ascii="Times New Roman" w:hAnsi="Times New Roman" w:cs="Times New Roman"/>
          <w:sz w:val="28"/>
          <w:szCs w:val="28"/>
        </w:rPr>
        <w:t xml:space="preserve"> – формирование сводного отчёта, утверждение и размещение его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ДОУ</w:t>
      </w:r>
      <w:r w:rsidRPr="0049747A">
        <w:rPr>
          <w:rFonts w:ascii="Times New Roman" w:hAnsi="Times New Roman" w:cs="Times New Roman"/>
          <w:sz w:val="28"/>
          <w:szCs w:val="28"/>
        </w:rPr>
        <w:t>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2.6. При подготовке к проведению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проводит организационное совещание с членами Комиссии, на котором: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 рассматривается и утверждается план проведения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>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за каждым членом Комиссии закрепляются направления работы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учреждения, подлежащие изучению в процессе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>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уточняются вопросы, подлежащие изучению и оценке в ходе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>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lastRenderedPageBreak/>
        <w:t> сообщается развёрнутая информация о нормативно-правовой базе,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47A">
        <w:rPr>
          <w:rFonts w:ascii="Times New Roman" w:hAnsi="Times New Roman" w:cs="Times New Roman"/>
          <w:sz w:val="28"/>
          <w:szCs w:val="28"/>
        </w:rPr>
        <w:t xml:space="preserve">используемой в ходе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>, о форме и времени</w:t>
      </w:r>
      <w:proofErr w:type="gram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предоставления членами Комиссии необходимых документов и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материалов для подготовки к проведению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>, о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контактных </w:t>
      </w:r>
      <w:proofErr w:type="gramStart"/>
      <w:r w:rsidRPr="0049747A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Pr="0049747A">
        <w:rPr>
          <w:rFonts w:ascii="Times New Roman" w:hAnsi="Times New Roman" w:cs="Times New Roman"/>
          <w:sz w:val="28"/>
          <w:szCs w:val="28"/>
        </w:rPr>
        <w:t>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пределяются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 xml:space="preserve"> сроки предварительного и окончательного рассмотрения </w:t>
      </w:r>
      <w:proofErr w:type="gramStart"/>
      <w:r w:rsidRPr="0049747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ДОУ</w:t>
      </w:r>
      <w:r w:rsidRPr="0049747A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>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2.7. Председатель Комиссии на организационном совещании определяет: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порядок взаимодействия между членами Комиссии и сотрудниками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учреждения в ходе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>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 ответственное лицо, которое будет обеспечивать координацию работы </w:t>
      </w:r>
      <w:proofErr w:type="gramStart"/>
      <w:r w:rsidRPr="0049747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направлениям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747A">
        <w:rPr>
          <w:rFonts w:ascii="Times New Roman" w:hAnsi="Times New Roman" w:cs="Times New Roman"/>
          <w:sz w:val="28"/>
          <w:szCs w:val="28"/>
        </w:rPr>
        <w:t>способствующее</w:t>
      </w:r>
      <w:proofErr w:type="gramEnd"/>
      <w:r w:rsidRPr="0049747A">
        <w:rPr>
          <w:rFonts w:ascii="Times New Roman" w:hAnsi="Times New Roman" w:cs="Times New Roman"/>
          <w:sz w:val="28"/>
          <w:szCs w:val="28"/>
        </w:rPr>
        <w:t xml:space="preserve"> оперативному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решению вопросов, которые будут возникать у членов Комиссии </w:t>
      </w:r>
      <w:proofErr w:type="gramStart"/>
      <w:r w:rsidRPr="0049747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47A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9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>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 ответственное лицо за свод и оформление результатов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учреждения в виде отчета, включающего аналитическую часть и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результаты анализа показателей деятельности учреждения, подлежащего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>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2.8. При подготовке к проведению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 xml:space="preserve"> в план проведения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 xml:space="preserve"> в обязательном порядке включается: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2.8.1. Проведение оценки: 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 организации образовательной деятельности и качества </w:t>
      </w:r>
      <w:proofErr w:type="gramStart"/>
      <w:r w:rsidRPr="0049747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услуг,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 системы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системы управления учреждения,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качества кадрового, учебно-методического, информационного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обеспечения, материально-технической базы,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функционирования внутренней системы оценки качества образования;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lastRenderedPageBreak/>
        <w:t> медицинского обеспечения дошкольного образовательного учреждения,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системы охраны здоровья воспитанников и результативности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оздоровительной работы,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организации питания,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финансового обеспечения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2.8.2. Анализ показателей деятельности учреждения, устанавливаемых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нормативно-правовыми актами в сфере образования;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2.7.3. Решения, принятые по итогам обществе</w:t>
      </w:r>
      <w:r>
        <w:rPr>
          <w:rFonts w:ascii="Times New Roman" w:hAnsi="Times New Roman" w:cs="Times New Roman"/>
          <w:sz w:val="28"/>
          <w:szCs w:val="28"/>
        </w:rPr>
        <w:t xml:space="preserve">нного обсуждения. Перспективы и </w:t>
      </w:r>
      <w:r w:rsidRPr="0049747A">
        <w:rPr>
          <w:rFonts w:ascii="Times New Roman" w:hAnsi="Times New Roman" w:cs="Times New Roman"/>
          <w:sz w:val="28"/>
          <w:szCs w:val="28"/>
        </w:rPr>
        <w:t>планы развития учреждения.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3.Организация и проведение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3.1. Организация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 xml:space="preserve"> в учреждени</w:t>
      </w:r>
      <w:r>
        <w:rPr>
          <w:rFonts w:ascii="Times New Roman" w:hAnsi="Times New Roman" w:cs="Times New Roman"/>
          <w:sz w:val="28"/>
          <w:szCs w:val="28"/>
        </w:rPr>
        <w:t xml:space="preserve">и осуществляется в соответствии </w:t>
      </w:r>
      <w:r w:rsidRPr="0049747A">
        <w:rPr>
          <w:rFonts w:ascii="Times New Roman" w:hAnsi="Times New Roman" w:cs="Times New Roman"/>
          <w:sz w:val="28"/>
          <w:szCs w:val="28"/>
        </w:rPr>
        <w:t>с планом проведения, принимаемым решением Комиссии.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3.2. При проведении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 xml:space="preserve"> даётся развёрнутая характеристика и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оценка включённых в план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 xml:space="preserve"> направлений и вопросов.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3.3. При проведении оценки общей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ристики Учреждения даются общие </w:t>
      </w:r>
      <w:r w:rsidRPr="0049747A">
        <w:rPr>
          <w:rFonts w:ascii="Times New Roman" w:hAnsi="Times New Roman" w:cs="Times New Roman"/>
          <w:sz w:val="28"/>
          <w:szCs w:val="28"/>
        </w:rPr>
        <w:t>сведения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3.3.1.Руководителем учреждения: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полное наименование дошкольного образовательного учреждения;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тип, вид, статус учреждения;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местонахождение;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год основания;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учредитель;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телефон;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факс;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электронный адрес;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адрес сайта в Интернете;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ФИО руководителя;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лицензия на образовательную деятельность;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лицензия на медицинскую деятельность;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lastRenderedPageBreak/>
        <w:t> свидетельство о государственной аккредитации;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устав дошкольного образовательного учреждения;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свидетельство о регистрации;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приоритетные направления деятельности учреждения;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режим работы;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структура управления учреждения;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анализ реализации годовых задач.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анализ контингента;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комплектование и наполняемость групп;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наличие групп кратковременного пребывания, консультационных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пунктов для родителей;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правила приема, социальные гарантии.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 3.4. При проведении оценки особенностей образовательного процесса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предоставляется информация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3.4.1. Старшим воспитателем: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47A">
        <w:rPr>
          <w:rFonts w:ascii="Times New Roman" w:hAnsi="Times New Roman" w:cs="Times New Roman"/>
          <w:sz w:val="28"/>
          <w:szCs w:val="28"/>
        </w:rPr>
        <w:t> содержание обучения и воспитания детей (методики, технологии и</w:t>
      </w:r>
      <w:proofErr w:type="gram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программы) в соответствии с ФГОС;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наличие инновационной деятельности;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47A">
        <w:rPr>
          <w:rFonts w:ascii="Times New Roman" w:hAnsi="Times New Roman" w:cs="Times New Roman"/>
          <w:sz w:val="28"/>
          <w:szCs w:val="28"/>
        </w:rPr>
        <w:t> охрана и укрепление здоровья воспитанников (развитие</w:t>
      </w:r>
      <w:proofErr w:type="gram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47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 xml:space="preserve"> технологий и среды в учреждении, мероприятия и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программы, направленные на укрепление здоровья воспитанников,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наличие инклюзивных программ);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дополнительные образовательные и иные услуги;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 программы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преемственность дошкольных образовательных программ и программ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начального общего образования, взаимодействие с учреждениями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47A">
        <w:rPr>
          <w:rFonts w:ascii="Times New Roman" w:hAnsi="Times New Roman" w:cs="Times New Roman"/>
          <w:sz w:val="28"/>
          <w:szCs w:val="28"/>
        </w:rPr>
        <w:t> работа специалистов (педагога-психолога, учителя-логопеда, учителя-</w:t>
      </w:r>
      <w:proofErr w:type="gram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lastRenderedPageBreak/>
        <w:t>дефектолога)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сетевое взаимодействие: совместная работа с организациями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дополнительного образования, культуры и спорта;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основные формы работы с родителями (законными представителями).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3.5. При оценке условий осуществления образовательного процесса </w:t>
      </w:r>
      <w:proofErr w:type="gramStart"/>
      <w:r w:rsidRPr="0049747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47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9747A">
        <w:rPr>
          <w:rFonts w:ascii="Times New Roman" w:hAnsi="Times New Roman" w:cs="Times New Roman"/>
          <w:sz w:val="28"/>
          <w:szCs w:val="28"/>
        </w:rPr>
        <w:t xml:space="preserve"> с ФГОС дается характеристика</w:t>
      </w:r>
    </w:p>
    <w:p w:rsidR="0049747A" w:rsidRPr="0049747A" w:rsidRDefault="003426D4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Руководителем ДОУ</w:t>
      </w:r>
      <w:r w:rsidR="0049747A" w:rsidRPr="0049747A">
        <w:rPr>
          <w:rFonts w:ascii="Times New Roman" w:hAnsi="Times New Roman" w:cs="Times New Roman"/>
          <w:sz w:val="28"/>
          <w:szCs w:val="28"/>
        </w:rPr>
        <w:t>, старшим воспитателем: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организация предметной образовательной среды в учреждении и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47A">
        <w:rPr>
          <w:rFonts w:ascii="Times New Roman" w:hAnsi="Times New Roman" w:cs="Times New Roman"/>
          <w:sz w:val="28"/>
          <w:szCs w:val="28"/>
        </w:rPr>
        <w:t>материальное оснащение (наличие специальных помещений,</w:t>
      </w:r>
      <w:proofErr w:type="gram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47A">
        <w:rPr>
          <w:rFonts w:ascii="Times New Roman" w:hAnsi="Times New Roman" w:cs="Times New Roman"/>
          <w:sz w:val="28"/>
          <w:szCs w:val="28"/>
        </w:rPr>
        <w:t>оборудованных для определенных видов образовательной работы:</w:t>
      </w:r>
      <w:proofErr w:type="gram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музыкальной, физкультурно-оздоровительной, познавательной);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обеспеченность учебными материалами, наглядными пособиями,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игрушками и игровыми предметами;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использование ИКТ в образовательной работе с детьми и т.д.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условия для детей с ограниченными возможностями здоровья;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 обеспечение безопасности жизни и деятельности в здании и </w:t>
      </w:r>
      <w:proofErr w:type="gramStart"/>
      <w:r w:rsidRPr="0049747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прилегающей к учреждению территории.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3.5.2. Заведующим хозяйством: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47A">
        <w:rPr>
          <w:rFonts w:ascii="Times New Roman" w:hAnsi="Times New Roman" w:cs="Times New Roman"/>
          <w:sz w:val="28"/>
          <w:szCs w:val="28"/>
        </w:rPr>
        <w:t> материально-техническая база (состояние здания, наличие всех видов</w:t>
      </w:r>
      <w:proofErr w:type="gram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благоустройств, бытовые условия в группах и специализированных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47A">
        <w:rPr>
          <w:rFonts w:ascii="Times New Roman" w:hAnsi="Times New Roman" w:cs="Times New Roman"/>
          <w:sz w:val="28"/>
          <w:szCs w:val="28"/>
        </w:rPr>
        <w:t>кабинетах</w:t>
      </w:r>
      <w:proofErr w:type="gramEnd"/>
      <w:r w:rsidRPr="0049747A">
        <w:rPr>
          <w:rFonts w:ascii="Times New Roman" w:hAnsi="Times New Roman" w:cs="Times New Roman"/>
          <w:sz w:val="28"/>
          <w:szCs w:val="28"/>
        </w:rPr>
        <w:t>).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 3.5.3. Старшей медицинской сестрой: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медицинское обслуживание;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качество и организация питания;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анализ производственного контроля.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3.6. При оценке результатов деятельности учреждения предоставляется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информация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 3.6.1. Старшим воспитателем: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lastRenderedPageBreak/>
        <w:t>достижения воспитанников и педагогов учреждения;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мнение родителей и представителей органов общественного управления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47A">
        <w:rPr>
          <w:rFonts w:ascii="Times New Roman" w:hAnsi="Times New Roman" w:cs="Times New Roman"/>
          <w:sz w:val="28"/>
          <w:szCs w:val="28"/>
        </w:rPr>
        <w:t>одеятельности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 xml:space="preserve"> педагогов, учреждения и </w:t>
      </w:r>
      <w:proofErr w:type="gramStart"/>
      <w:r w:rsidRPr="0049747A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49747A">
        <w:rPr>
          <w:rFonts w:ascii="Times New Roman" w:hAnsi="Times New Roman" w:cs="Times New Roman"/>
          <w:sz w:val="28"/>
          <w:szCs w:val="28"/>
        </w:rPr>
        <w:t xml:space="preserve"> предоставляемых услуг;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информация СМИ о деятельности учреждения.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3.6.2. Старшей медицинской сестрой: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результаты работы по снижению заболеваемости;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результаты мониторинга здоровья в сравнении с предыдущим годом.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3.7. При оценке кадрового потенциала учреждения предоставляется информация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3.8. При оценке финансовых ресурсов учреждения и их использовании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предоставляется информация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3.8.1. Руководителем учреждения: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наличие фонда поддержки учреждения, объем средств фонда, структура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доходов и расходов фонда;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льготы для отдельных категорий воспитанников и условия их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получения;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наличие и стоимость дополнительных платных услуг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бюджетное финансирование;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распределение средств бюджета учреждения по источникам их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получения;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структура расходов учреждения;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расходы на 1 воспитанника – в динамике.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3.9. При оценке решений по итогам общественного обсуждения информация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предоставляется</w:t>
      </w:r>
    </w:p>
    <w:p w:rsidR="0049747A" w:rsidRPr="0049747A" w:rsidRDefault="003426D4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Руководителем ДОУ</w:t>
      </w:r>
      <w:r w:rsidR="0049747A" w:rsidRPr="0049747A">
        <w:rPr>
          <w:rFonts w:ascii="Times New Roman" w:hAnsi="Times New Roman" w:cs="Times New Roman"/>
          <w:sz w:val="28"/>
          <w:szCs w:val="28"/>
        </w:rPr>
        <w:t>: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 решения, принятые учреждением с учетом общественной оценки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деятельности по итогам публикации предыдущего доклада.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3.10. При оценке перспектив и планов развития учреждения информация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lastRenderedPageBreak/>
        <w:t>предоставляется</w:t>
      </w:r>
    </w:p>
    <w:p w:rsidR="0049747A" w:rsidRPr="0049747A" w:rsidRDefault="003426D4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 Руководителем ДОУ</w:t>
      </w:r>
      <w:r w:rsidR="0049747A" w:rsidRPr="0049747A">
        <w:rPr>
          <w:rFonts w:ascii="Times New Roman" w:hAnsi="Times New Roman" w:cs="Times New Roman"/>
          <w:sz w:val="28"/>
          <w:szCs w:val="28"/>
        </w:rPr>
        <w:t>: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планируемые структурные преобразования в учреждении;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планы, проекты, конкурсы, гранты, в которых планирует принимать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участие учреждение в следующем году;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план развития и приоритетные задачи на следующий год;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выводы по проведенному анализу и перспективы развития.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3.11. Данный анализ выполняется по форме и в соответствии с требованиями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установленными органами исполнительной власти, осуществляющими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функции по выработке государственной политики и </w:t>
      </w:r>
      <w:proofErr w:type="gramStart"/>
      <w:r w:rsidRPr="0049747A">
        <w:rPr>
          <w:rFonts w:ascii="Times New Roman" w:hAnsi="Times New Roman" w:cs="Times New Roman"/>
          <w:sz w:val="28"/>
          <w:szCs w:val="28"/>
        </w:rPr>
        <w:t>нормативно-правовому</w:t>
      </w:r>
      <w:proofErr w:type="gramEnd"/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регулированию в сфере образования.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4.Обобщение полученных результатов и формирование отчета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4.1. Информация, полученная членами Комисси</w:t>
      </w:r>
      <w:r w:rsidR="003426D4">
        <w:rPr>
          <w:rFonts w:ascii="Times New Roman" w:hAnsi="Times New Roman" w:cs="Times New Roman"/>
          <w:sz w:val="28"/>
          <w:szCs w:val="28"/>
        </w:rPr>
        <w:t xml:space="preserve">и в результате сбора сведений в </w:t>
      </w:r>
      <w:r w:rsidRPr="0049747A">
        <w:rPr>
          <w:rFonts w:ascii="Times New Roman" w:hAnsi="Times New Roman" w:cs="Times New Roman"/>
          <w:sz w:val="28"/>
          <w:szCs w:val="28"/>
        </w:rPr>
        <w:t xml:space="preserve">соответствии с утверждённым планом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</w:t>
      </w:r>
      <w:r w:rsidR="003426D4">
        <w:rPr>
          <w:rFonts w:ascii="Times New Roman" w:hAnsi="Times New Roman" w:cs="Times New Roman"/>
          <w:sz w:val="28"/>
          <w:szCs w:val="28"/>
        </w:rPr>
        <w:t>ообследования</w:t>
      </w:r>
      <w:proofErr w:type="spellEnd"/>
      <w:r w:rsidR="003426D4">
        <w:rPr>
          <w:rFonts w:ascii="Times New Roman" w:hAnsi="Times New Roman" w:cs="Times New Roman"/>
          <w:sz w:val="28"/>
          <w:szCs w:val="28"/>
        </w:rPr>
        <w:t xml:space="preserve">, передаётся лицу, </w:t>
      </w:r>
      <w:r w:rsidRPr="0049747A">
        <w:rPr>
          <w:rFonts w:ascii="Times New Roman" w:hAnsi="Times New Roman" w:cs="Times New Roman"/>
          <w:sz w:val="28"/>
          <w:szCs w:val="28"/>
        </w:rPr>
        <w:t>ответственному за свод и оформлен</w:t>
      </w:r>
      <w:r w:rsidR="003426D4">
        <w:rPr>
          <w:rFonts w:ascii="Times New Roman" w:hAnsi="Times New Roman" w:cs="Times New Roman"/>
          <w:sz w:val="28"/>
          <w:szCs w:val="28"/>
        </w:rPr>
        <w:t xml:space="preserve">ие результатов </w:t>
      </w:r>
      <w:proofErr w:type="spellStart"/>
      <w:r w:rsidR="003426D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426D4">
        <w:rPr>
          <w:rFonts w:ascii="Times New Roman" w:hAnsi="Times New Roman" w:cs="Times New Roman"/>
          <w:sz w:val="28"/>
          <w:szCs w:val="28"/>
        </w:rPr>
        <w:t xml:space="preserve"> </w:t>
      </w:r>
      <w:r w:rsidRPr="0049747A">
        <w:rPr>
          <w:rFonts w:ascii="Times New Roman" w:hAnsi="Times New Roman" w:cs="Times New Roman"/>
          <w:sz w:val="28"/>
          <w:szCs w:val="28"/>
        </w:rPr>
        <w:t xml:space="preserve">учреждения, не </w:t>
      </w:r>
      <w:proofErr w:type="gramStart"/>
      <w:r w:rsidRPr="0049747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9747A">
        <w:rPr>
          <w:rFonts w:ascii="Times New Roman" w:hAnsi="Times New Roman" w:cs="Times New Roman"/>
          <w:sz w:val="28"/>
          <w:szCs w:val="28"/>
        </w:rPr>
        <w:t xml:space="preserve"> чем за неделю до п</w:t>
      </w:r>
      <w:r w:rsidR="003426D4">
        <w:rPr>
          <w:rFonts w:ascii="Times New Roman" w:hAnsi="Times New Roman" w:cs="Times New Roman"/>
          <w:sz w:val="28"/>
          <w:szCs w:val="28"/>
        </w:rPr>
        <w:t xml:space="preserve">редварительного рассмотрения на </w:t>
      </w:r>
      <w:r w:rsidRPr="0049747A">
        <w:rPr>
          <w:rFonts w:ascii="Times New Roman" w:hAnsi="Times New Roman" w:cs="Times New Roman"/>
          <w:sz w:val="28"/>
          <w:szCs w:val="28"/>
        </w:rPr>
        <w:t xml:space="preserve">Педагогическом совете результатов </w:t>
      </w:r>
      <w:proofErr w:type="spellStart"/>
      <w:r w:rsidRPr="004974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47A">
        <w:rPr>
          <w:rFonts w:ascii="Times New Roman" w:hAnsi="Times New Roman" w:cs="Times New Roman"/>
          <w:sz w:val="28"/>
          <w:szCs w:val="28"/>
        </w:rPr>
        <w:t>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4.2. Лицо, ответственное за свод и оформлени</w:t>
      </w:r>
      <w:r w:rsidR="003426D4">
        <w:rPr>
          <w:rFonts w:ascii="Times New Roman" w:hAnsi="Times New Roman" w:cs="Times New Roman"/>
          <w:sz w:val="28"/>
          <w:szCs w:val="28"/>
        </w:rPr>
        <w:t xml:space="preserve">е результатов </w:t>
      </w:r>
      <w:proofErr w:type="spellStart"/>
      <w:r w:rsidR="003426D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426D4">
        <w:rPr>
          <w:rFonts w:ascii="Times New Roman" w:hAnsi="Times New Roman" w:cs="Times New Roman"/>
          <w:sz w:val="28"/>
          <w:szCs w:val="28"/>
        </w:rPr>
        <w:t xml:space="preserve">, </w:t>
      </w:r>
      <w:r w:rsidRPr="0049747A">
        <w:rPr>
          <w:rFonts w:ascii="Times New Roman" w:hAnsi="Times New Roman" w:cs="Times New Roman"/>
          <w:sz w:val="28"/>
          <w:szCs w:val="28"/>
        </w:rPr>
        <w:t>обобщает полученные данные и оформляе</w:t>
      </w:r>
      <w:r w:rsidR="003426D4">
        <w:rPr>
          <w:rFonts w:ascii="Times New Roman" w:hAnsi="Times New Roman" w:cs="Times New Roman"/>
          <w:sz w:val="28"/>
          <w:szCs w:val="28"/>
        </w:rPr>
        <w:t xml:space="preserve">т их в виде отчёта, включающего </w:t>
      </w:r>
      <w:r w:rsidRPr="0049747A">
        <w:rPr>
          <w:rFonts w:ascii="Times New Roman" w:hAnsi="Times New Roman" w:cs="Times New Roman"/>
          <w:sz w:val="28"/>
          <w:szCs w:val="28"/>
        </w:rPr>
        <w:t>аналитическую часть и результаты а</w:t>
      </w:r>
      <w:r w:rsidR="003426D4">
        <w:rPr>
          <w:rFonts w:ascii="Times New Roman" w:hAnsi="Times New Roman" w:cs="Times New Roman"/>
          <w:sz w:val="28"/>
          <w:szCs w:val="28"/>
        </w:rPr>
        <w:t xml:space="preserve">нализа показателей деятельности </w:t>
      </w:r>
      <w:bookmarkStart w:id="0" w:name="_GoBack"/>
      <w:bookmarkEnd w:id="0"/>
      <w:r w:rsidRPr="0049747A">
        <w:rPr>
          <w:rFonts w:ascii="Times New Roman" w:hAnsi="Times New Roman" w:cs="Times New Roman"/>
          <w:sz w:val="28"/>
          <w:szCs w:val="28"/>
        </w:rPr>
        <w:t>учреждения, не позднее 1 августа текущего года.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4.3. Отчет утверждается руководителем учреждения и заверяется печатью.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4.4. Отчет размещается на официальном сайте организации в сети «Интернет» и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 xml:space="preserve"> направляется его учредителю не позднее 1 сентября текущего года.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5.1. Заместитель руководителя дошкольного образовательного учреждения,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старший воспитатель, руководители структурных подразделений,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педагогические работники несут ответственность за достоверность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предоставляемых сведений, за конфиденциальность сведений, соблюдение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lastRenderedPageBreak/>
        <w:t>законодательства о защите персональных данных, за выполнение данного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Положения в соответствии требованиями законодательства.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5.2. Ответственным лицом за организацию работы по данному Положению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является</w:t>
      </w:r>
    </w:p>
    <w:p w:rsidR="0049747A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 руководитель дошкольного образовательного учреждения или</w:t>
      </w:r>
    </w:p>
    <w:p w:rsidR="00C87D28" w:rsidRPr="0049747A" w:rsidRDefault="0049747A" w:rsidP="0049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7A">
        <w:rPr>
          <w:rFonts w:ascii="Times New Roman" w:hAnsi="Times New Roman" w:cs="Times New Roman"/>
          <w:sz w:val="28"/>
          <w:szCs w:val="28"/>
        </w:rPr>
        <w:t>уполномоченное им лицо.</w:t>
      </w:r>
    </w:p>
    <w:sectPr w:rsidR="00C87D28" w:rsidRPr="0049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7A"/>
    <w:rsid w:val="003426D4"/>
    <w:rsid w:val="0049747A"/>
    <w:rsid w:val="00C8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2017-11-07T14:51:00Z</dcterms:created>
  <dcterms:modified xsi:type="dcterms:W3CDTF">2017-11-07T15:03:00Z</dcterms:modified>
</cp:coreProperties>
</file>